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E49E" w14:textId="77777777" w:rsidR="00D50E96" w:rsidRDefault="00D50E96">
      <w:pPr>
        <w:pStyle w:val="BodyText"/>
        <w:rPr>
          <w:rFonts w:ascii="Times New Roman"/>
          <w:sz w:val="20"/>
        </w:rPr>
      </w:pPr>
    </w:p>
    <w:p w14:paraId="6307E49F" w14:textId="77777777" w:rsidR="00D50E96" w:rsidRDefault="00D50E96">
      <w:pPr>
        <w:pStyle w:val="BodyText"/>
        <w:rPr>
          <w:rFonts w:ascii="Times New Roman"/>
          <w:sz w:val="20"/>
        </w:rPr>
      </w:pPr>
    </w:p>
    <w:p w14:paraId="6307E4A0" w14:textId="77777777" w:rsidR="00D50E96" w:rsidRDefault="00D50E96">
      <w:pPr>
        <w:pStyle w:val="BodyText"/>
        <w:rPr>
          <w:rFonts w:ascii="Times New Roman"/>
          <w:sz w:val="20"/>
        </w:rPr>
      </w:pPr>
    </w:p>
    <w:p w14:paraId="6307E4A1" w14:textId="77777777" w:rsidR="00D50E96" w:rsidRDefault="00D50E96">
      <w:pPr>
        <w:pStyle w:val="BodyText"/>
        <w:spacing w:before="3"/>
        <w:rPr>
          <w:rFonts w:ascii="Times New Roman"/>
          <w:sz w:val="16"/>
        </w:rPr>
      </w:pPr>
    </w:p>
    <w:p w14:paraId="6307E52F" w14:textId="77777777" w:rsidR="00D50E96" w:rsidRDefault="00D50E96">
      <w:pPr>
        <w:pStyle w:val="BodyText"/>
        <w:rPr>
          <w:rFonts w:ascii="Times New Roman"/>
          <w:sz w:val="20"/>
        </w:rPr>
      </w:pPr>
    </w:p>
    <w:p w14:paraId="6307E530" w14:textId="77777777" w:rsidR="00D50E96" w:rsidRDefault="00D50E96">
      <w:pPr>
        <w:pStyle w:val="BodyText"/>
        <w:rPr>
          <w:rFonts w:ascii="Times New Roman"/>
          <w:sz w:val="20"/>
        </w:rPr>
      </w:pPr>
    </w:p>
    <w:p w14:paraId="6307E531" w14:textId="77777777" w:rsidR="00D50E96" w:rsidRDefault="00D50E96">
      <w:pPr>
        <w:pStyle w:val="BodyText"/>
        <w:rPr>
          <w:rFonts w:ascii="Times New Roman"/>
          <w:sz w:val="20"/>
        </w:rPr>
      </w:pPr>
    </w:p>
    <w:p w14:paraId="6307E532" w14:textId="77777777" w:rsidR="00D50E96" w:rsidRDefault="00D50E96">
      <w:pPr>
        <w:pStyle w:val="BodyText"/>
        <w:rPr>
          <w:rFonts w:ascii="Times New Roman"/>
          <w:sz w:val="20"/>
        </w:rPr>
      </w:pPr>
    </w:p>
    <w:p w14:paraId="6307E533" w14:textId="77777777" w:rsidR="00D50E96" w:rsidRDefault="00D50E96">
      <w:pPr>
        <w:pStyle w:val="BodyText"/>
        <w:rPr>
          <w:rFonts w:ascii="Times New Roman"/>
          <w:sz w:val="20"/>
        </w:rPr>
      </w:pPr>
    </w:p>
    <w:p w14:paraId="6307E534" w14:textId="77777777" w:rsidR="00D50E96" w:rsidRDefault="00D50E96">
      <w:pPr>
        <w:pStyle w:val="BodyText"/>
        <w:rPr>
          <w:rFonts w:ascii="Times New Roman"/>
          <w:sz w:val="20"/>
        </w:rPr>
      </w:pPr>
    </w:p>
    <w:p w14:paraId="6307E535" w14:textId="77777777" w:rsidR="00D50E96" w:rsidRDefault="00D50E96">
      <w:pPr>
        <w:pStyle w:val="BodyText"/>
        <w:rPr>
          <w:rFonts w:ascii="Times New Roman"/>
          <w:sz w:val="20"/>
        </w:rPr>
      </w:pPr>
    </w:p>
    <w:p w14:paraId="6307E536" w14:textId="77777777" w:rsidR="00D50E96" w:rsidRDefault="00D50E96">
      <w:pPr>
        <w:pStyle w:val="BodyText"/>
        <w:spacing w:before="9"/>
        <w:rPr>
          <w:rFonts w:ascii="Times New Roman"/>
          <w:sz w:val="22"/>
        </w:rPr>
      </w:pPr>
    </w:p>
    <w:p w14:paraId="15906B17" w14:textId="77777777" w:rsidR="00D50E96" w:rsidRPr="00B45795" w:rsidRDefault="00B45795">
      <w:pPr>
        <w:jc w:val="center"/>
        <w:rPr>
          <w:sz w:val="96"/>
          <w:szCs w:val="96"/>
        </w:rPr>
      </w:pPr>
      <w:proofErr w:type="gramStart"/>
      <w:r w:rsidRPr="00B45795">
        <w:rPr>
          <w:sz w:val="96"/>
          <w:szCs w:val="96"/>
        </w:rPr>
        <w:t>Fusion  Family</w:t>
      </w:r>
      <w:proofErr w:type="gramEnd"/>
      <w:r w:rsidRPr="00B45795">
        <w:rPr>
          <w:sz w:val="96"/>
          <w:szCs w:val="96"/>
        </w:rPr>
        <w:t xml:space="preserve"> and Youth Projects </w:t>
      </w:r>
    </w:p>
    <w:p w14:paraId="3F453E5E" w14:textId="1E3B6445" w:rsidR="00B45795" w:rsidRDefault="00B45795" w:rsidP="003A491F">
      <w:pPr>
        <w:jc w:val="center"/>
        <w:rPr>
          <w:sz w:val="96"/>
          <w:szCs w:val="96"/>
        </w:rPr>
      </w:pPr>
      <w:r w:rsidRPr="00B45795">
        <w:rPr>
          <w:sz w:val="96"/>
          <w:szCs w:val="96"/>
        </w:rPr>
        <w:t>S</w:t>
      </w:r>
      <w:r w:rsidR="003F2E3B">
        <w:rPr>
          <w:sz w:val="96"/>
          <w:szCs w:val="96"/>
        </w:rPr>
        <w:t xml:space="preserve">ocial media </w:t>
      </w:r>
      <w:r w:rsidRPr="00B45795">
        <w:rPr>
          <w:sz w:val="96"/>
          <w:szCs w:val="96"/>
        </w:rPr>
        <w:t xml:space="preserve"> policy</w:t>
      </w:r>
    </w:p>
    <w:p w14:paraId="7E9C9EFB" w14:textId="77777777" w:rsidR="00B45795" w:rsidRDefault="00B45795">
      <w:pPr>
        <w:jc w:val="center"/>
        <w:rPr>
          <w:sz w:val="96"/>
          <w:szCs w:val="96"/>
        </w:rPr>
      </w:pPr>
    </w:p>
    <w:p w14:paraId="20EF8508" w14:textId="77777777" w:rsidR="00B45795" w:rsidRDefault="00B45795" w:rsidP="003A491F">
      <w:pPr>
        <w:rPr>
          <w:sz w:val="96"/>
          <w:szCs w:val="96"/>
        </w:rPr>
      </w:pPr>
    </w:p>
    <w:p w14:paraId="01AE8EE1" w14:textId="34A44B04" w:rsidR="00B45795" w:rsidRPr="001B648A" w:rsidRDefault="001B648A" w:rsidP="001B648A">
      <w:pPr>
        <w:rPr>
          <w:sz w:val="24"/>
          <w:szCs w:val="24"/>
        </w:rPr>
      </w:pPr>
      <w:r>
        <w:rPr>
          <w:sz w:val="24"/>
          <w:szCs w:val="24"/>
        </w:rPr>
        <w:t>Reviewed January 2023</w:t>
      </w:r>
    </w:p>
    <w:p w14:paraId="1CAE342B" w14:textId="77777777" w:rsidR="00B45795" w:rsidRDefault="00B45795" w:rsidP="00B45795">
      <w:pPr>
        <w:rPr>
          <w:sz w:val="24"/>
          <w:szCs w:val="24"/>
        </w:rPr>
      </w:pPr>
    </w:p>
    <w:p w14:paraId="6307E53D" w14:textId="3D28D80B" w:rsidR="00374EC4" w:rsidRPr="00B45795" w:rsidRDefault="00374EC4" w:rsidP="00B45795">
      <w:pPr>
        <w:rPr>
          <w:sz w:val="24"/>
          <w:szCs w:val="24"/>
        </w:rPr>
        <w:sectPr w:rsidR="00374EC4" w:rsidRPr="00B45795" w:rsidSect="003A491F">
          <w:headerReference w:type="default" r:id="rId7"/>
          <w:footerReference w:type="default" r:id="rId8"/>
          <w:headerReference w:type="first" r:id="rId9"/>
          <w:footerReference w:type="first" r:id="rId10"/>
          <w:type w:val="continuous"/>
          <w:pgSz w:w="11910" w:h="16840"/>
          <w:pgMar w:top="2340" w:right="1020" w:bottom="1240" w:left="1300" w:header="240" w:footer="1049" w:gutter="0"/>
          <w:pgNumType w:start="1"/>
          <w:cols w:space="720"/>
          <w:titlePg/>
          <w:docGrid w:linePitch="299"/>
        </w:sectPr>
      </w:pPr>
      <w:r>
        <w:rPr>
          <w:sz w:val="24"/>
          <w:szCs w:val="24"/>
        </w:rPr>
        <w:t xml:space="preserve">Designated  Safeguarding lead  - Angela Linton </w:t>
      </w:r>
    </w:p>
    <w:p w14:paraId="7EF86008" w14:textId="77777777" w:rsidR="003F2E3B" w:rsidRPr="00150C2E" w:rsidRDefault="003F2E3B" w:rsidP="003F2E3B">
      <w:pPr>
        <w:pStyle w:val="TOCHeading"/>
        <w:rPr>
          <w:rStyle w:val="CGHeadingChar"/>
          <w:rFonts w:ascii="Arial" w:hAnsi="Arial"/>
          <w:b/>
          <w:sz w:val="20"/>
          <w:szCs w:val="20"/>
        </w:rPr>
      </w:pPr>
      <w:r w:rsidRPr="00150C2E">
        <w:rPr>
          <w:rStyle w:val="CGHeadingChar"/>
          <w:rFonts w:ascii="Arial" w:hAnsi="Arial"/>
          <w:b/>
          <w:sz w:val="20"/>
          <w:szCs w:val="20"/>
        </w:rPr>
        <w:lastRenderedPageBreak/>
        <w:t>Contents</w:t>
      </w:r>
    </w:p>
    <w:p w14:paraId="198904BA" w14:textId="77777777" w:rsidR="003F2E3B" w:rsidRPr="00150C2E" w:rsidRDefault="003F2E3B" w:rsidP="003F2E3B">
      <w:pPr>
        <w:rPr>
          <w:rFonts w:ascii="Arial" w:hAnsi="Arial" w:cs="Arial"/>
          <w:sz w:val="20"/>
          <w:szCs w:val="20"/>
        </w:rPr>
      </w:pPr>
    </w:p>
    <w:p w14:paraId="388703C0" w14:textId="77777777" w:rsidR="003F2E3B" w:rsidRPr="00150C2E" w:rsidRDefault="003F2E3B" w:rsidP="003F2E3B">
      <w:pPr>
        <w:pStyle w:val="TOC1"/>
        <w:rPr>
          <w:rFonts w:ascii="Arial" w:eastAsiaTheme="minorEastAsia" w:hAnsi="Arial" w:cs="Arial"/>
          <w:lang w:eastAsia="en-GB"/>
        </w:rPr>
      </w:pPr>
      <w:r w:rsidRPr="00150C2E">
        <w:rPr>
          <w:rFonts w:ascii="Arial" w:hAnsi="Arial" w:cs="Arial"/>
        </w:rPr>
        <w:fldChar w:fldCharType="begin"/>
      </w:r>
      <w:r w:rsidRPr="00150C2E">
        <w:rPr>
          <w:rFonts w:ascii="Arial" w:hAnsi="Arial" w:cs="Arial"/>
        </w:rPr>
        <w:instrText xml:space="preserve"> TOC \o "1-3" \h \z \u </w:instrText>
      </w:r>
      <w:r w:rsidRPr="00150C2E">
        <w:rPr>
          <w:rFonts w:ascii="Arial" w:hAnsi="Arial" w:cs="Arial"/>
        </w:rPr>
        <w:fldChar w:fldCharType="separate"/>
      </w:r>
      <w:hyperlink w:anchor="_Toc483218165" w:history="1">
        <w:r w:rsidRPr="00150C2E">
          <w:rPr>
            <w:rStyle w:val="Hyperlink"/>
            <w:rFonts w:ascii="Arial" w:hAnsi="Arial" w:cs="Arial"/>
          </w:rPr>
          <w:t>Introduction</w:t>
        </w:r>
        <w:r w:rsidRPr="00150C2E">
          <w:rPr>
            <w:rFonts w:ascii="Arial" w:hAnsi="Arial" w:cs="Arial"/>
            <w:webHidden/>
          </w:rPr>
          <w:tab/>
        </w:r>
        <w:r w:rsidRPr="00150C2E">
          <w:rPr>
            <w:rFonts w:ascii="Arial" w:hAnsi="Arial" w:cs="Arial"/>
            <w:webHidden/>
          </w:rPr>
          <w:fldChar w:fldCharType="begin"/>
        </w:r>
        <w:r w:rsidRPr="00150C2E">
          <w:rPr>
            <w:rFonts w:ascii="Arial" w:hAnsi="Arial" w:cs="Arial"/>
            <w:webHidden/>
          </w:rPr>
          <w:instrText xml:space="preserve"> PAGEREF _Toc483218165 \h </w:instrText>
        </w:r>
        <w:r w:rsidRPr="00150C2E">
          <w:rPr>
            <w:rFonts w:ascii="Arial" w:hAnsi="Arial" w:cs="Arial"/>
            <w:webHidden/>
          </w:rPr>
        </w:r>
        <w:r w:rsidRPr="00150C2E">
          <w:rPr>
            <w:rFonts w:ascii="Arial" w:hAnsi="Arial" w:cs="Arial"/>
            <w:webHidden/>
          </w:rPr>
          <w:fldChar w:fldCharType="separate"/>
        </w:r>
        <w:r w:rsidRPr="00150C2E">
          <w:rPr>
            <w:rFonts w:ascii="Arial" w:hAnsi="Arial" w:cs="Arial"/>
            <w:webHidden/>
          </w:rPr>
          <w:t>3</w:t>
        </w:r>
        <w:r w:rsidRPr="00150C2E">
          <w:rPr>
            <w:rFonts w:ascii="Arial" w:hAnsi="Arial" w:cs="Arial"/>
            <w:webHidden/>
          </w:rPr>
          <w:fldChar w:fldCharType="end"/>
        </w:r>
      </w:hyperlink>
    </w:p>
    <w:p w14:paraId="2EA7AEB9"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66" w:history="1">
        <w:r w:rsidRPr="00150C2E">
          <w:rPr>
            <w:rStyle w:val="Hyperlink"/>
            <w:rFonts w:ascii="Arial" w:hAnsi="Arial" w:cs="Arial"/>
            <w:noProof/>
            <w:sz w:val="20"/>
            <w:szCs w:val="20"/>
          </w:rPr>
          <w:t>What is social media?</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_Toc483218166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3</w:t>
        </w:r>
        <w:r w:rsidRPr="00150C2E">
          <w:rPr>
            <w:rFonts w:ascii="Arial" w:hAnsi="Arial" w:cs="Arial"/>
            <w:noProof/>
            <w:webHidden/>
            <w:sz w:val="20"/>
            <w:szCs w:val="20"/>
          </w:rPr>
          <w:fldChar w:fldCharType="end"/>
        </w:r>
      </w:hyperlink>
    </w:p>
    <w:p w14:paraId="71E6BE1B"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67" w:history="1">
        <w:r w:rsidRPr="00150C2E">
          <w:rPr>
            <w:rStyle w:val="Hyperlink"/>
            <w:rFonts w:ascii="Arial" w:hAnsi="Arial" w:cs="Arial"/>
            <w:noProof/>
            <w:sz w:val="20"/>
            <w:szCs w:val="20"/>
          </w:rPr>
          <w:t>Why do we use social media?</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_Toc483218167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3</w:t>
        </w:r>
        <w:r w:rsidRPr="00150C2E">
          <w:rPr>
            <w:rFonts w:ascii="Arial" w:hAnsi="Arial" w:cs="Arial"/>
            <w:noProof/>
            <w:webHidden/>
            <w:sz w:val="20"/>
            <w:szCs w:val="20"/>
          </w:rPr>
          <w:fldChar w:fldCharType="end"/>
        </w:r>
      </w:hyperlink>
    </w:p>
    <w:p w14:paraId="3C17F5EA"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68" w:history="1">
        <w:r w:rsidRPr="00150C2E">
          <w:rPr>
            <w:rStyle w:val="Hyperlink"/>
            <w:rFonts w:ascii="Arial" w:hAnsi="Arial" w:cs="Arial"/>
            <w:noProof/>
            <w:sz w:val="20"/>
            <w:szCs w:val="20"/>
          </w:rPr>
          <w:t>Why do we need a social media policy?</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_Toc483218168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3</w:t>
        </w:r>
        <w:r w:rsidRPr="00150C2E">
          <w:rPr>
            <w:rFonts w:ascii="Arial" w:hAnsi="Arial" w:cs="Arial"/>
            <w:noProof/>
            <w:webHidden/>
            <w:sz w:val="20"/>
            <w:szCs w:val="20"/>
          </w:rPr>
          <w:fldChar w:fldCharType="end"/>
        </w:r>
      </w:hyperlink>
    </w:p>
    <w:p w14:paraId="7E41DF41"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69" w:history="1">
        <w:r w:rsidRPr="00150C2E">
          <w:rPr>
            <w:rStyle w:val="Hyperlink"/>
            <w:rFonts w:ascii="Arial" w:hAnsi="Arial" w:cs="Arial"/>
            <w:noProof/>
            <w:sz w:val="20"/>
            <w:szCs w:val="20"/>
          </w:rPr>
          <w:t>Setting out the social media policy</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_Toc483218169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3</w:t>
        </w:r>
        <w:r w:rsidRPr="00150C2E">
          <w:rPr>
            <w:rFonts w:ascii="Arial" w:hAnsi="Arial" w:cs="Arial"/>
            <w:noProof/>
            <w:webHidden/>
            <w:sz w:val="20"/>
            <w:szCs w:val="20"/>
          </w:rPr>
          <w:fldChar w:fldCharType="end"/>
        </w:r>
      </w:hyperlink>
    </w:p>
    <w:p w14:paraId="401ECB3B"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70" w:history="1">
        <w:r w:rsidRPr="00150C2E">
          <w:rPr>
            <w:rStyle w:val="Hyperlink"/>
            <w:rFonts w:ascii="Arial" w:hAnsi="Arial" w:cs="Arial"/>
            <w:noProof/>
            <w:sz w:val="20"/>
            <w:szCs w:val="20"/>
          </w:rPr>
          <w:t>Internet access and monitoring usage</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_Toc483218170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3</w:t>
        </w:r>
        <w:r w:rsidRPr="00150C2E">
          <w:rPr>
            <w:rFonts w:ascii="Arial" w:hAnsi="Arial" w:cs="Arial"/>
            <w:noProof/>
            <w:webHidden/>
            <w:sz w:val="20"/>
            <w:szCs w:val="20"/>
          </w:rPr>
          <w:fldChar w:fldCharType="end"/>
        </w:r>
      </w:hyperlink>
    </w:p>
    <w:p w14:paraId="786771C5"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71" w:history="1">
        <w:r w:rsidRPr="00150C2E">
          <w:rPr>
            <w:rStyle w:val="Hyperlink"/>
            <w:rFonts w:ascii="Arial" w:hAnsi="Arial" w:cs="Arial"/>
            <w:noProof/>
            <w:sz w:val="20"/>
            <w:szCs w:val="20"/>
          </w:rPr>
          <w:t>Point of contact for social media</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_Toc483218171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3</w:t>
        </w:r>
        <w:r w:rsidRPr="00150C2E">
          <w:rPr>
            <w:rFonts w:ascii="Arial" w:hAnsi="Arial" w:cs="Arial"/>
            <w:noProof/>
            <w:webHidden/>
            <w:sz w:val="20"/>
            <w:szCs w:val="20"/>
          </w:rPr>
          <w:fldChar w:fldCharType="end"/>
        </w:r>
      </w:hyperlink>
    </w:p>
    <w:p w14:paraId="33847C84"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72" w:history="1">
        <w:r w:rsidRPr="00150C2E">
          <w:rPr>
            <w:rStyle w:val="Hyperlink"/>
            <w:rFonts w:ascii="Arial" w:hAnsi="Arial" w:cs="Arial"/>
            <w:noProof/>
            <w:sz w:val="20"/>
            <w:szCs w:val="20"/>
          </w:rPr>
          <w:t>Which social media channels do we use?</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_Toc483218172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3</w:t>
        </w:r>
        <w:r w:rsidRPr="00150C2E">
          <w:rPr>
            <w:rFonts w:ascii="Arial" w:hAnsi="Arial" w:cs="Arial"/>
            <w:noProof/>
            <w:webHidden/>
            <w:sz w:val="20"/>
            <w:szCs w:val="20"/>
          </w:rPr>
          <w:fldChar w:fldCharType="end"/>
        </w:r>
      </w:hyperlink>
    </w:p>
    <w:p w14:paraId="7CA9A7CB" w14:textId="77777777" w:rsidR="003F2E3B" w:rsidRPr="00150C2E" w:rsidRDefault="003F2E3B" w:rsidP="003F2E3B">
      <w:pPr>
        <w:pStyle w:val="TOC1"/>
        <w:rPr>
          <w:rFonts w:ascii="Arial" w:eastAsiaTheme="minorEastAsia" w:hAnsi="Arial" w:cs="Arial"/>
          <w:lang w:eastAsia="en-GB"/>
        </w:rPr>
      </w:pPr>
      <w:hyperlink w:anchor="_Toc483218173" w:history="1">
        <w:r w:rsidRPr="00150C2E">
          <w:rPr>
            <w:rStyle w:val="Hyperlink"/>
            <w:rFonts w:ascii="Arial" w:hAnsi="Arial" w:cs="Arial"/>
          </w:rPr>
          <w:t>Guidelines</w:t>
        </w:r>
        <w:r w:rsidRPr="00150C2E">
          <w:rPr>
            <w:rFonts w:ascii="Arial" w:hAnsi="Arial" w:cs="Arial"/>
            <w:webHidden/>
          </w:rPr>
          <w:tab/>
        </w:r>
        <w:r w:rsidRPr="00150C2E">
          <w:rPr>
            <w:rFonts w:ascii="Arial" w:hAnsi="Arial" w:cs="Arial"/>
            <w:webHidden/>
          </w:rPr>
          <w:fldChar w:fldCharType="begin"/>
        </w:r>
        <w:r w:rsidRPr="00150C2E">
          <w:rPr>
            <w:rFonts w:ascii="Arial" w:hAnsi="Arial" w:cs="Arial"/>
            <w:webHidden/>
          </w:rPr>
          <w:instrText xml:space="preserve"> PAGEREF _Toc483218173 \h </w:instrText>
        </w:r>
        <w:r w:rsidRPr="00150C2E">
          <w:rPr>
            <w:rFonts w:ascii="Arial" w:hAnsi="Arial" w:cs="Arial"/>
            <w:webHidden/>
          </w:rPr>
        </w:r>
        <w:r w:rsidRPr="00150C2E">
          <w:rPr>
            <w:rFonts w:ascii="Arial" w:hAnsi="Arial" w:cs="Arial"/>
            <w:webHidden/>
          </w:rPr>
          <w:fldChar w:fldCharType="separate"/>
        </w:r>
        <w:r w:rsidRPr="00150C2E">
          <w:rPr>
            <w:rFonts w:ascii="Arial" w:hAnsi="Arial" w:cs="Arial"/>
            <w:webHidden/>
          </w:rPr>
          <w:t>4</w:t>
        </w:r>
        <w:r w:rsidRPr="00150C2E">
          <w:rPr>
            <w:rFonts w:ascii="Arial" w:hAnsi="Arial" w:cs="Arial"/>
            <w:webHidden/>
          </w:rPr>
          <w:fldChar w:fldCharType="end"/>
        </w:r>
      </w:hyperlink>
    </w:p>
    <w:p w14:paraId="139720C4"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74" w:history="1">
        <w:r w:rsidRPr="00150C2E">
          <w:rPr>
            <w:rStyle w:val="Hyperlink"/>
            <w:rFonts w:ascii="Arial" w:hAnsi="Arial" w:cs="Arial"/>
            <w:noProof/>
            <w:sz w:val="20"/>
            <w:szCs w:val="20"/>
          </w:rPr>
          <w:t xml:space="preserve">Using Fusion Family and Youth Projects social media channels </w:t>
        </w:r>
        <w:r w:rsidRPr="00150C2E">
          <w:rPr>
            <w:rStyle w:val="Hyperlink"/>
            <w:rFonts w:ascii="Arial" w:hAnsi="Arial" w:cs="Arial"/>
            <w:noProof/>
            <w:sz w:val="20"/>
            <w:szCs w:val="20"/>
            <w:shd w:val="clear" w:color="auto" w:fill="FFFFFF"/>
          </w:rPr>
          <w:t>—</w:t>
        </w:r>
        <w:r w:rsidRPr="00150C2E">
          <w:rPr>
            <w:rStyle w:val="Hyperlink"/>
            <w:rFonts w:ascii="Arial" w:hAnsi="Arial" w:cs="Arial"/>
            <w:noProof/>
            <w:sz w:val="20"/>
            <w:szCs w:val="20"/>
          </w:rPr>
          <w:t xml:space="preserve"> appropriate conduct</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_Toc483218174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4</w:t>
        </w:r>
        <w:r w:rsidRPr="00150C2E">
          <w:rPr>
            <w:rFonts w:ascii="Arial" w:hAnsi="Arial" w:cs="Arial"/>
            <w:noProof/>
            <w:webHidden/>
            <w:sz w:val="20"/>
            <w:szCs w:val="20"/>
          </w:rPr>
          <w:fldChar w:fldCharType="end"/>
        </w:r>
      </w:hyperlink>
    </w:p>
    <w:p w14:paraId="27D0C929"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75" w:history="1">
        <w:r w:rsidRPr="00150C2E">
          <w:rPr>
            <w:rStyle w:val="Hyperlink"/>
            <w:rFonts w:ascii="Arial" w:hAnsi="Arial" w:cs="Arial"/>
            <w:noProof/>
            <w:sz w:val="20"/>
            <w:szCs w:val="20"/>
          </w:rPr>
          <w:t xml:space="preserve">Use of personal social media accounts </w:t>
        </w:r>
        <w:r w:rsidRPr="00150C2E">
          <w:rPr>
            <w:rStyle w:val="Hyperlink"/>
            <w:rFonts w:ascii="Arial" w:hAnsi="Arial" w:cs="Arial"/>
            <w:noProof/>
            <w:sz w:val="20"/>
            <w:szCs w:val="20"/>
            <w:shd w:val="clear" w:color="auto" w:fill="FFFFFF"/>
          </w:rPr>
          <w:t>—</w:t>
        </w:r>
        <w:r w:rsidRPr="00150C2E">
          <w:rPr>
            <w:rStyle w:val="Hyperlink"/>
            <w:rFonts w:ascii="Arial" w:hAnsi="Arial" w:cs="Arial"/>
            <w:noProof/>
            <w:sz w:val="20"/>
            <w:szCs w:val="20"/>
          </w:rPr>
          <w:t xml:space="preserve"> appropriate conduct</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_Toc483218175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5</w:t>
        </w:r>
        <w:r w:rsidRPr="00150C2E">
          <w:rPr>
            <w:rFonts w:ascii="Arial" w:hAnsi="Arial" w:cs="Arial"/>
            <w:noProof/>
            <w:webHidden/>
            <w:sz w:val="20"/>
            <w:szCs w:val="20"/>
          </w:rPr>
          <w:fldChar w:fldCharType="end"/>
        </w:r>
      </w:hyperlink>
    </w:p>
    <w:p w14:paraId="0FC1E817" w14:textId="77777777" w:rsidR="003F2E3B" w:rsidRPr="00150C2E" w:rsidRDefault="003F2E3B" w:rsidP="003F2E3B">
      <w:pPr>
        <w:pStyle w:val="TOC1"/>
        <w:rPr>
          <w:rFonts w:ascii="Arial" w:eastAsiaTheme="minorEastAsia" w:hAnsi="Arial" w:cs="Arial"/>
          <w:lang w:eastAsia="en-GB"/>
        </w:rPr>
      </w:pPr>
      <w:hyperlink w:anchor="_Toc483218176" w:history="1">
        <w:r w:rsidRPr="00150C2E">
          <w:rPr>
            <w:rStyle w:val="Hyperlink"/>
            <w:rFonts w:ascii="Arial" w:hAnsi="Arial" w:cs="Arial"/>
          </w:rPr>
          <w:t>Further guidelines</w:t>
        </w:r>
        <w:r w:rsidRPr="00150C2E">
          <w:rPr>
            <w:rFonts w:ascii="Arial" w:hAnsi="Arial" w:cs="Arial"/>
            <w:webHidden/>
          </w:rPr>
          <w:tab/>
        </w:r>
        <w:r w:rsidRPr="00150C2E">
          <w:rPr>
            <w:rFonts w:ascii="Arial" w:hAnsi="Arial" w:cs="Arial"/>
            <w:webHidden/>
          </w:rPr>
          <w:fldChar w:fldCharType="begin"/>
        </w:r>
        <w:r w:rsidRPr="00150C2E">
          <w:rPr>
            <w:rFonts w:ascii="Arial" w:hAnsi="Arial" w:cs="Arial"/>
            <w:webHidden/>
          </w:rPr>
          <w:instrText xml:space="preserve"> PAGEREF _Toc483218176 \h </w:instrText>
        </w:r>
        <w:r w:rsidRPr="00150C2E">
          <w:rPr>
            <w:rFonts w:ascii="Arial" w:hAnsi="Arial" w:cs="Arial"/>
            <w:webHidden/>
          </w:rPr>
        </w:r>
        <w:r w:rsidRPr="00150C2E">
          <w:rPr>
            <w:rFonts w:ascii="Arial" w:hAnsi="Arial" w:cs="Arial"/>
            <w:webHidden/>
          </w:rPr>
          <w:fldChar w:fldCharType="separate"/>
        </w:r>
        <w:r w:rsidRPr="00150C2E">
          <w:rPr>
            <w:rFonts w:ascii="Arial" w:hAnsi="Arial" w:cs="Arial"/>
            <w:webHidden/>
          </w:rPr>
          <w:t>6</w:t>
        </w:r>
        <w:r w:rsidRPr="00150C2E">
          <w:rPr>
            <w:rFonts w:ascii="Arial" w:hAnsi="Arial" w:cs="Arial"/>
            <w:webHidden/>
          </w:rPr>
          <w:fldChar w:fldCharType="end"/>
        </w:r>
      </w:hyperlink>
    </w:p>
    <w:p w14:paraId="1CF164B1"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77" w:history="1">
        <w:r w:rsidRPr="00150C2E">
          <w:rPr>
            <w:rStyle w:val="Hyperlink"/>
            <w:rFonts w:ascii="Arial" w:hAnsi="Arial" w:cs="Arial"/>
            <w:noProof/>
            <w:sz w:val="20"/>
            <w:szCs w:val="20"/>
          </w:rPr>
          <w:t>Libel</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_Toc483218177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7</w:t>
        </w:r>
        <w:r w:rsidRPr="00150C2E">
          <w:rPr>
            <w:rFonts w:ascii="Arial" w:hAnsi="Arial" w:cs="Arial"/>
            <w:noProof/>
            <w:webHidden/>
            <w:sz w:val="20"/>
            <w:szCs w:val="20"/>
          </w:rPr>
          <w:fldChar w:fldCharType="end"/>
        </w:r>
      </w:hyperlink>
    </w:p>
    <w:p w14:paraId="73B0A5D3"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78" w:history="1">
        <w:r w:rsidRPr="00150C2E">
          <w:rPr>
            <w:rStyle w:val="Hyperlink"/>
            <w:rFonts w:ascii="Arial" w:hAnsi="Arial" w:cs="Arial"/>
            <w:noProof/>
            <w:sz w:val="20"/>
            <w:szCs w:val="20"/>
          </w:rPr>
          <w:t>Copyright law</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_Toc483218178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7</w:t>
        </w:r>
        <w:r w:rsidRPr="00150C2E">
          <w:rPr>
            <w:rFonts w:ascii="Arial" w:hAnsi="Arial" w:cs="Arial"/>
            <w:noProof/>
            <w:webHidden/>
            <w:sz w:val="20"/>
            <w:szCs w:val="20"/>
          </w:rPr>
          <w:fldChar w:fldCharType="end"/>
        </w:r>
      </w:hyperlink>
    </w:p>
    <w:p w14:paraId="5AD69373"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79" w:history="1">
        <w:r w:rsidRPr="00150C2E">
          <w:rPr>
            <w:rStyle w:val="Hyperlink"/>
            <w:rFonts w:ascii="Arial" w:hAnsi="Arial" w:cs="Arial"/>
            <w:noProof/>
            <w:sz w:val="20"/>
            <w:szCs w:val="20"/>
          </w:rPr>
          <w:t>Confidentiality</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_Toc483218179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7</w:t>
        </w:r>
        <w:r w:rsidRPr="00150C2E">
          <w:rPr>
            <w:rFonts w:ascii="Arial" w:hAnsi="Arial" w:cs="Arial"/>
            <w:noProof/>
            <w:webHidden/>
            <w:sz w:val="20"/>
            <w:szCs w:val="20"/>
          </w:rPr>
          <w:fldChar w:fldCharType="end"/>
        </w:r>
      </w:hyperlink>
    </w:p>
    <w:p w14:paraId="74E39018"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80" w:history="1">
        <w:r w:rsidRPr="00150C2E">
          <w:rPr>
            <w:rStyle w:val="Hyperlink"/>
            <w:rFonts w:ascii="Arial" w:hAnsi="Arial" w:cs="Arial"/>
            <w:noProof/>
            <w:sz w:val="20"/>
            <w:szCs w:val="20"/>
          </w:rPr>
          <w:t>Discrimination and harassment</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_Toc483218180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7</w:t>
        </w:r>
        <w:r w:rsidRPr="00150C2E">
          <w:rPr>
            <w:rFonts w:ascii="Arial" w:hAnsi="Arial" w:cs="Arial"/>
            <w:noProof/>
            <w:webHidden/>
            <w:sz w:val="20"/>
            <w:szCs w:val="20"/>
          </w:rPr>
          <w:fldChar w:fldCharType="end"/>
        </w:r>
      </w:hyperlink>
    </w:p>
    <w:p w14:paraId="591BE972"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81" w:history="1">
        <w:r w:rsidRPr="00150C2E">
          <w:rPr>
            <w:rStyle w:val="Hyperlink"/>
            <w:rFonts w:ascii="Arial" w:hAnsi="Arial" w:cs="Arial"/>
            <w:noProof/>
            <w:sz w:val="20"/>
            <w:szCs w:val="20"/>
          </w:rPr>
          <w:t>Lobbying Act</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_Toc483218181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7</w:t>
        </w:r>
        <w:r w:rsidRPr="00150C2E">
          <w:rPr>
            <w:rFonts w:ascii="Arial" w:hAnsi="Arial" w:cs="Arial"/>
            <w:noProof/>
            <w:webHidden/>
            <w:sz w:val="20"/>
            <w:szCs w:val="20"/>
          </w:rPr>
          <w:fldChar w:fldCharType="end"/>
        </w:r>
      </w:hyperlink>
    </w:p>
    <w:p w14:paraId="1ED796A7"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82" w:history="1">
        <w:r w:rsidRPr="00150C2E">
          <w:rPr>
            <w:rStyle w:val="Hyperlink"/>
            <w:rFonts w:ascii="Arial" w:hAnsi="Arial" w:cs="Arial"/>
            <w:noProof/>
            <w:sz w:val="20"/>
            <w:szCs w:val="20"/>
          </w:rPr>
          <w:t>Use of social media in the recruitment process</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_Toc483218182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7</w:t>
        </w:r>
        <w:r w:rsidRPr="00150C2E">
          <w:rPr>
            <w:rFonts w:ascii="Arial" w:hAnsi="Arial" w:cs="Arial"/>
            <w:noProof/>
            <w:webHidden/>
            <w:sz w:val="20"/>
            <w:szCs w:val="20"/>
          </w:rPr>
          <w:fldChar w:fldCharType="end"/>
        </w:r>
      </w:hyperlink>
    </w:p>
    <w:p w14:paraId="4FBB4F25"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83" w:history="1">
        <w:r w:rsidRPr="00150C2E">
          <w:rPr>
            <w:rStyle w:val="Hyperlink"/>
            <w:rFonts w:ascii="Arial" w:hAnsi="Arial" w:cs="Arial"/>
            <w:noProof/>
            <w:sz w:val="20"/>
            <w:szCs w:val="20"/>
          </w:rPr>
          <w:t>Protection and intervention</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_Toc483218183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7</w:t>
        </w:r>
        <w:r w:rsidRPr="00150C2E">
          <w:rPr>
            <w:rFonts w:ascii="Arial" w:hAnsi="Arial" w:cs="Arial"/>
            <w:noProof/>
            <w:webHidden/>
            <w:sz w:val="20"/>
            <w:szCs w:val="20"/>
          </w:rPr>
          <w:fldChar w:fldCharType="end"/>
        </w:r>
      </w:hyperlink>
    </w:p>
    <w:p w14:paraId="5FD82D69"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84" w:history="1">
        <w:r w:rsidRPr="00150C2E">
          <w:rPr>
            <w:rStyle w:val="Hyperlink"/>
            <w:rFonts w:ascii="Arial" w:hAnsi="Arial" w:cs="Arial"/>
            <w:noProof/>
            <w:sz w:val="20"/>
            <w:szCs w:val="20"/>
          </w:rPr>
          <w:t>Under 18s and vulnerable people</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_Toc483218184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8</w:t>
        </w:r>
        <w:r w:rsidRPr="00150C2E">
          <w:rPr>
            <w:rFonts w:ascii="Arial" w:hAnsi="Arial" w:cs="Arial"/>
            <w:noProof/>
            <w:webHidden/>
            <w:sz w:val="20"/>
            <w:szCs w:val="20"/>
          </w:rPr>
          <w:fldChar w:fldCharType="end"/>
        </w:r>
      </w:hyperlink>
    </w:p>
    <w:p w14:paraId="0352EF5D"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85" w:history="1">
        <w:r w:rsidRPr="00150C2E">
          <w:rPr>
            <w:rStyle w:val="Hyperlink"/>
            <w:rFonts w:ascii="Arial" w:hAnsi="Arial" w:cs="Arial"/>
            <w:noProof/>
            <w:sz w:val="20"/>
            <w:szCs w:val="20"/>
          </w:rPr>
          <w:t>Responsibilities and beach of policy</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_Toc483218185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8</w:t>
        </w:r>
        <w:r w:rsidRPr="00150C2E">
          <w:rPr>
            <w:rFonts w:ascii="Arial" w:hAnsi="Arial" w:cs="Arial"/>
            <w:noProof/>
            <w:webHidden/>
            <w:sz w:val="20"/>
            <w:szCs w:val="20"/>
          </w:rPr>
          <w:fldChar w:fldCharType="end"/>
        </w:r>
      </w:hyperlink>
    </w:p>
    <w:p w14:paraId="1FB56A93" w14:textId="77777777" w:rsidR="003F2E3B" w:rsidRPr="00150C2E" w:rsidRDefault="003F2E3B" w:rsidP="003F2E3B">
      <w:pPr>
        <w:pStyle w:val="TOC2"/>
        <w:tabs>
          <w:tab w:val="right" w:leader="dot" w:pos="9798"/>
        </w:tabs>
        <w:rPr>
          <w:rFonts w:ascii="Arial" w:eastAsiaTheme="minorEastAsia" w:hAnsi="Arial" w:cs="Arial"/>
          <w:noProof/>
          <w:sz w:val="20"/>
          <w:szCs w:val="20"/>
          <w:lang w:eastAsia="en-GB"/>
        </w:rPr>
      </w:pPr>
      <w:hyperlink w:anchor="_Toc483218186" w:history="1">
        <w:r w:rsidRPr="00150C2E">
          <w:rPr>
            <w:rStyle w:val="Hyperlink"/>
            <w:rFonts w:ascii="Arial" w:hAnsi="Arial" w:cs="Arial"/>
            <w:noProof/>
            <w:sz w:val="20"/>
            <w:szCs w:val="20"/>
          </w:rPr>
          <w:t>Public Interest Disclosure</w:t>
        </w:r>
        <w:r w:rsidRPr="00150C2E">
          <w:rPr>
            <w:rFonts w:ascii="Arial" w:hAnsi="Arial" w:cs="Arial"/>
            <w:noProof/>
            <w:webHidden/>
            <w:sz w:val="20"/>
            <w:szCs w:val="20"/>
          </w:rPr>
          <w:tab/>
        </w:r>
        <w:r w:rsidRPr="00150C2E">
          <w:rPr>
            <w:rFonts w:ascii="Arial" w:hAnsi="Arial" w:cs="Arial"/>
            <w:noProof/>
            <w:webHidden/>
            <w:sz w:val="20"/>
            <w:szCs w:val="20"/>
          </w:rPr>
          <w:fldChar w:fldCharType="begin"/>
        </w:r>
        <w:r w:rsidRPr="00150C2E">
          <w:rPr>
            <w:rFonts w:ascii="Arial" w:hAnsi="Arial" w:cs="Arial"/>
            <w:noProof/>
            <w:webHidden/>
            <w:sz w:val="20"/>
            <w:szCs w:val="20"/>
          </w:rPr>
          <w:instrText xml:space="preserve"> PAGEREF _Toc483218186 \h </w:instrText>
        </w:r>
        <w:r w:rsidRPr="00150C2E">
          <w:rPr>
            <w:rFonts w:ascii="Arial" w:hAnsi="Arial" w:cs="Arial"/>
            <w:noProof/>
            <w:webHidden/>
            <w:sz w:val="20"/>
            <w:szCs w:val="20"/>
          </w:rPr>
        </w:r>
        <w:r w:rsidRPr="00150C2E">
          <w:rPr>
            <w:rFonts w:ascii="Arial" w:hAnsi="Arial" w:cs="Arial"/>
            <w:noProof/>
            <w:webHidden/>
            <w:sz w:val="20"/>
            <w:szCs w:val="20"/>
          </w:rPr>
          <w:fldChar w:fldCharType="separate"/>
        </w:r>
        <w:r w:rsidRPr="00150C2E">
          <w:rPr>
            <w:rFonts w:ascii="Arial" w:hAnsi="Arial" w:cs="Arial"/>
            <w:noProof/>
            <w:webHidden/>
            <w:sz w:val="20"/>
            <w:szCs w:val="20"/>
          </w:rPr>
          <w:t>8</w:t>
        </w:r>
        <w:r w:rsidRPr="00150C2E">
          <w:rPr>
            <w:rFonts w:ascii="Arial" w:hAnsi="Arial" w:cs="Arial"/>
            <w:noProof/>
            <w:webHidden/>
            <w:sz w:val="20"/>
            <w:szCs w:val="20"/>
          </w:rPr>
          <w:fldChar w:fldCharType="end"/>
        </w:r>
      </w:hyperlink>
    </w:p>
    <w:p w14:paraId="0DC64E31" w14:textId="77777777" w:rsidR="003F2E3B" w:rsidRPr="00150C2E" w:rsidRDefault="003F2E3B" w:rsidP="003F2E3B">
      <w:pPr>
        <w:rPr>
          <w:rFonts w:ascii="Arial" w:hAnsi="Arial" w:cs="Arial"/>
          <w:sz w:val="20"/>
          <w:szCs w:val="20"/>
        </w:rPr>
      </w:pPr>
      <w:r w:rsidRPr="00150C2E">
        <w:rPr>
          <w:rFonts w:ascii="Arial" w:hAnsi="Arial" w:cs="Arial"/>
          <w:b/>
          <w:bCs/>
          <w:noProof/>
          <w:sz w:val="20"/>
          <w:szCs w:val="20"/>
        </w:rPr>
        <w:fldChar w:fldCharType="end"/>
      </w:r>
    </w:p>
    <w:p w14:paraId="0BB26E8B" w14:textId="77777777" w:rsidR="003F2E3B" w:rsidRPr="00150C2E" w:rsidRDefault="003F2E3B" w:rsidP="003F2E3B">
      <w:pPr>
        <w:rPr>
          <w:rFonts w:ascii="Arial" w:hAnsi="Arial" w:cs="Arial"/>
          <w:sz w:val="20"/>
          <w:szCs w:val="20"/>
        </w:rPr>
      </w:pPr>
    </w:p>
    <w:p w14:paraId="57477B93" w14:textId="77777777" w:rsidR="003F2E3B" w:rsidRPr="00150C2E" w:rsidRDefault="003F2E3B" w:rsidP="003F2E3B">
      <w:pPr>
        <w:jc w:val="center"/>
        <w:rPr>
          <w:rFonts w:ascii="Arial" w:hAnsi="Arial" w:cs="Arial"/>
          <w:sz w:val="20"/>
          <w:szCs w:val="20"/>
        </w:rPr>
      </w:pPr>
    </w:p>
    <w:p w14:paraId="6C5C8F44" w14:textId="77777777" w:rsidR="003F2E3B" w:rsidRPr="00150C2E" w:rsidRDefault="003F2E3B" w:rsidP="003F2E3B">
      <w:pPr>
        <w:rPr>
          <w:rFonts w:ascii="Arial" w:hAnsi="Arial" w:cs="Arial"/>
          <w:sz w:val="20"/>
          <w:szCs w:val="20"/>
        </w:rPr>
      </w:pPr>
    </w:p>
    <w:p w14:paraId="35F10DE1" w14:textId="77777777" w:rsidR="003F2E3B" w:rsidRPr="00150C2E" w:rsidRDefault="003F2E3B" w:rsidP="003F2E3B">
      <w:pPr>
        <w:rPr>
          <w:rFonts w:ascii="Arial" w:hAnsi="Arial" w:cs="Arial"/>
          <w:sz w:val="20"/>
          <w:szCs w:val="20"/>
        </w:rPr>
      </w:pPr>
    </w:p>
    <w:p w14:paraId="7BAE330C" w14:textId="77777777" w:rsidR="003F2E3B" w:rsidRPr="00150C2E" w:rsidRDefault="003F2E3B" w:rsidP="003F2E3B">
      <w:pPr>
        <w:rPr>
          <w:rFonts w:ascii="Arial" w:hAnsi="Arial" w:cs="Arial"/>
          <w:sz w:val="20"/>
          <w:szCs w:val="20"/>
        </w:rPr>
      </w:pPr>
    </w:p>
    <w:p w14:paraId="64E94A0B" w14:textId="77777777" w:rsidR="003F2E3B" w:rsidRPr="00150C2E" w:rsidRDefault="003F2E3B" w:rsidP="003F2E3B">
      <w:pPr>
        <w:rPr>
          <w:rFonts w:ascii="Arial" w:hAnsi="Arial" w:cs="Arial"/>
          <w:sz w:val="20"/>
          <w:szCs w:val="20"/>
        </w:rPr>
      </w:pPr>
    </w:p>
    <w:p w14:paraId="64CA7D68" w14:textId="77777777" w:rsidR="003F2E3B" w:rsidRPr="00150C2E" w:rsidRDefault="003F2E3B" w:rsidP="003F2E3B">
      <w:pPr>
        <w:rPr>
          <w:rFonts w:ascii="Arial" w:hAnsi="Arial" w:cs="Arial"/>
          <w:sz w:val="20"/>
          <w:szCs w:val="20"/>
        </w:rPr>
      </w:pPr>
    </w:p>
    <w:p w14:paraId="4739F0D2" w14:textId="77777777" w:rsidR="003F2E3B" w:rsidRPr="00150C2E" w:rsidRDefault="003F2E3B" w:rsidP="003F2E3B">
      <w:pPr>
        <w:tabs>
          <w:tab w:val="left" w:pos="3144"/>
        </w:tabs>
        <w:rPr>
          <w:rFonts w:ascii="Arial" w:hAnsi="Arial" w:cs="Arial"/>
          <w:sz w:val="20"/>
          <w:szCs w:val="20"/>
        </w:rPr>
      </w:pPr>
    </w:p>
    <w:p w14:paraId="14D893AA" w14:textId="77777777" w:rsidR="003F2E3B" w:rsidRPr="00150C2E" w:rsidRDefault="003F2E3B" w:rsidP="003F2E3B">
      <w:pPr>
        <w:tabs>
          <w:tab w:val="left" w:pos="3144"/>
        </w:tabs>
        <w:rPr>
          <w:rFonts w:ascii="Arial" w:hAnsi="Arial" w:cs="Arial"/>
          <w:sz w:val="20"/>
          <w:szCs w:val="20"/>
        </w:rPr>
      </w:pPr>
    </w:p>
    <w:p w14:paraId="53A59F66" w14:textId="77777777" w:rsidR="003F2E3B" w:rsidRPr="00150C2E" w:rsidRDefault="003F2E3B" w:rsidP="003F2E3B">
      <w:pPr>
        <w:tabs>
          <w:tab w:val="left" w:pos="3144"/>
        </w:tabs>
        <w:rPr>
          <w:rFonts w:ascii="Arial" w:hAnsi="Arial" w:cs="Arial"/>
          <w:sz w:val="20"/>
          <w:szCs w:val="20"/>
        </w:rPr>
      </w:pPr>
    </w:p>
    <w:p w14:paraId="13E0E034" w14:textId="77777777" w:rsidR="003F2E3B" w:rsidRDefault="003F2E3B" w:rsidP="003F2E3B">
      <w:pPr>
        <w:pStyle w:val="CGHeading"/>
        <w:rPr>
          <w:rFonts w:ascii="Arial" w:hAnsi="Arial"/>
          <w:sz w:val="20"/>
          <w:szCs w:val="20"/>
        </w:rPr>
      </w:pPr>
      <w:bookmarkStart w:id="0" w:name="_Toc483218165"/>
    </w:p>
    <w:p w14:paraId="3505DDB1" w14:textId="77777777" w:rsidR="003F2E3B" w:rsidRDefault="003F2E3B" w:rsidP="003F2E3B">
      <w:pPr>
        <w:pStyle w:val="CGHeading"/>
        <w:rPr>
          <w:rFonts w:ascii="Arial" w:hAnsi="Arial"/>
          <w:sz w:val="20"/>
          <w:szCs w:val="20"/>
        </w:rPr>
      </w:pPr>
    </w:p>
    <w:p w14:paraId="3D16AEFC" w14:textId="77777777" w:rsidR="003F2E3B" w:rsidRDefault="003F2E3B" w:rsidP="003F2E3B">
      <w:pPr>
        <w:pStyle w:val="CGHeading"/>
        <w:rPr>
          <w:rFonts w:ascii="Arial" w:hAnsi="Arial"/>
          <w:sz w:val="20"/>
          <w:szCs w:val="20"/>
        </w:rPr>
      </w:pPr>
    </w:p>
    <w:p w14:paraId="2A43D1AA" w14:textId="77777777" w:rsidR="003F2E3B" w:rsidRPr="00150C2E" w:rsidRDefault="003F2E3B" w:rsidP="003F2E3B">
      <w:pPr>
        <w:pStyle w:val="CGHeading"/>
        <w:rPr>
          <w:rFonts w:ascii="Arial" w:hAnsi="Arial"/>
          <w:sz w:val="20"/>
          <w:szCs w:val="20"/>
        </w:rPr>
      </w:pPr>
      <w:r w:rsidRPr="00150C2E">
        <w:rPr>
          <w:rFonts w:ascii="Arial" w:hAnsi="Arial"/>
          <w:sz w:val="20"/>
          <w:szCs w:val="20"/>
        </w:rPr>
        <w:t>Introduction</w:t>
      </w:r>
      <w:bookmarkEnd w:id="0"/>
    </w:p>
    <w:p w14:paraId="06CF319D" w14:textId="77777777" w:rsidR="003F2E3B" w:rsidRPr="00150C2E" w:rsidRDefault="003F2E3B" w:rsidP="003F2E3B">
      <w:pPr>
        <w:tabs>
          <w:tab w:val="left" w:pos="3144"/>
        </w:tabs>
        <w:rPr>
          <w:rFonts w:ascii="Arial" w:hAnsi="Arial" w:cs="Arial"/>
          <w:sz w:val="20"/>
          <w:szCs w:val="20"/>
        </w:rPr>
      </w:pPr>
    </w:p>
    <w:p w14:paraId="55AF191E" w14:textId="77777777" w:rsidR="003F2E3B" w:rsidRPr="00150C2E" w:rsidRDefault="003F2E3B" w:rsidP="003F2E3B">
      <w:pPr>
        <w:pStyle w:val="CGheading2"/>
        <w:rPr>
          <w:rFonts w:ascii="Arial" w:hAnsi="Arial"/>
        </w:rPr>
      </w:pPr>
      <w:bookmarkStart w:id="1" w:name="_Toc483218166"/>
      <w:r w:rsidRPr="00150C2E">
        <w:rPr>
          <w:rFonts w:ascii="Arial" w:hAnsi="Arial"/>
        </w:rPr>
        <w:t>What is social media?</w:t>
      </w:r>
      <w:bookmarkEnd w:id="1"/>
    </w:p>
    <w:p w14:paraId="39637FDF"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Social media is the term given to web-based tools and applications which enable users to create and share content (words, </w:t>
      </w:r>
      <w:proofErr w:type="gramStart"/>
      <w:r w:rsidRPr="00150C2E">
        <w:rPr>
          <w:rFonts w:ascii="Arial" w:hAnsi="Arial" w:cs="Arial"/>
          <w:sz w:val="20"/>
          <w:szCs w:val="20"/>
        </w:rPr>
        <w:t>images</w:t>
      </w:r>
      <w:proofErr w:type="gramEnd"/>
      <w:r w:rsidRPr="00150C2E">
        <w:rPr>
          <w:rFonts w:ascii="Arial" w:hAnsi="Arial" w:cs="Arial"/>
          <w:sz w:val="20"/>
          <w:szCs w:val="20"/>
        </w:rPr>
        <w:t xml:space="preserve"> and video content), and network with each other through the sharing of information, opinions, knowledge and common interests. Examples of social media include Facebook, Twitter, </w:t>
      </w:r>
      <w:proofErr w:type="gramStart"/>
      <w:r w:rsidRPr="00150C2E">
        <w:rPr>
          <w:rFonts w:ascii="Arial" w:hAnsi="Arial" w:cs="Arial"/>
          <w:sz w:val="20"/>
          <w:szCs w:val="20"/>
        </w:rPr>
        <w:t>LinkedIn</w:t>
      </w:r>
      <w:proofErr w:type="gramEnd"/>
      <w:r w:rsidRPr="00150C2E">
        <w:rPr>
          <w:rFonts w:ascii="Arial" w:hAnsi="Arial" w:cs="Arial"/>
          <w:sz w:val="20"/>
          <w:szCs w:val="20"/>
        </w:rPr>
        <w:t xml:space="preserve"> and Instagram.</w:t>
      </w:r>
    </w:p>
    <w:p w14:paraId="392D5E09" w14:textId="77777777" w:rsidR="003F2E3B" w:rsidRPr="00150C2E" w:rsidRDefault="003F2E3B" w:rsidP="003F2E3B">
      <w:pPr>
        <w:tabs>
          <w:tab w:val="left" w:pos="3144"/>
        </w:tabs>
        <w:rPr>
          <w:rFonts w:ascii="Arial" w:hAnsi="Arial" w:cs="Arial"/>
          <w:sz w:val="20"/>
          <w:szCs w:val="20"/>
        </w:rPr>
      </w:pPr>
    </w:p>
    <w:p w14:paraId="1C7D58D0" w14:textId="77777777" w:rsidR="003F2E3B" w:rsidRPr="00150C2E" w:rsidRDefault="003F2E3B" w:rsidP="003F2E3B">
      <w:pPr>
        <w:pStyle w:val="CGheading2"/>
        <w:rPr>
          <w:rFonts w:ascii="Arial" w:hAnsi="Arial"/>
        </w:rPr>
      </w:pPr>
      <w:bookmarkStart w:id="2" w:name="_Toc483218167"/>
      <w:r w:rsidRPr="00150C2E">
        <w:rPr>
          <w:rFonts w:ascii="Arial" w:hAnsi="Arial"/>
        </w:rPr>
        <w:t>Why do we use social media?</w:t>
      </w:r>
      <w:bookmarkEnd w:id="2"/>
    </w:p>
    <w:p w14:paraId="0FC4D95D"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Social media is essential to the success of communicating Fusion Family and Youth Projects work. It is important for some staff to participate in social media to engage with our audience, participate in relevant conversations and raise the profile of Fusion Family and Youth Projects work.</w:t>
      </w:r>
    </w:p>
    <w:p w14:paraId="0DD3884D" w14:textId="77777777" w:rsidR="003F2E3B" w:rsidRPr="00150C2E" w:rsidRDefault="003F2E3B" w:rsidP="003F2E3B">
      <w:pPr>
        <w:tabs>
          <w:tab w:val="left" w:pos="3144"/>
        </w:tabs>
        <w:rPr>
          <w:rFonts w:ascii="Arial" w:hAnsi="Arial" w:cs="Arial"/>
          <w:sz w:val="20"/>
          <w:szCs w:val="20"/>
        </w:rPr>
      </w:pPr>
    </w:p>
    <w:p w14:paraId="07209857" w14:textId="77777777" w:rsidR="003F2E3B" w:rsidRPr="00150C2E" w:rsidRDefault="003F2E3B" w:rsidP="003F2E3B">
      <w:pPr>
        <w:pStyle w:val="CGheading2"/>
        <w:rPr>
          <w:rFonts w:ascii="Arial" w:hAnsi="Arial"/>
        </w:rPr>
      </w:pPr>
      <w:bookmarkStart w:id="3" w:name="_Toc483218168"/>
      <w:r w:rsidRPr="00150C2E">
        <w:rPr>
          <w:rFonts w:ascii="Arial" w:hAnsi="Arial"/>
        </w:rPr>
        <w:t>Why do we need a social media policy?</w:t>
      </w:r>
      <w:bookmarkEnd w:id="3"/>
    </w:p>
    <w:p w14:paraId="0880F516"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The difference between a personal and professional opinion can be blurred on social media, particularly if you're discussing issues relating to Fusion Family and Youth Projects work. While we encourage the use of social media, we have certain standards, outlined in this policy, which we require everyone to observe. Publication and commentary on social media </w:t>
      </w:r>
      <w:proofErr w:type="gramStart"/>
      <w:r w:rsidRPr="00150C2E">
        <w:rPr>
          <w:rFonts w:ascii="Arial" w:hAnsi="Arial" w:cs="Arial"/>
          <w:sz w:val="20"/>
          <w:szCs w:val="20"/>
        </w:rPr>
        <w:t>carries</w:t>
      </w:r>
      <w:proofErr w:type="gramEnd"/>
      <w:r w:rsidRPr="00150C2E">
        <w:rPr>
          <w:rFonts w:ascii="Arial" w:hAnsi="Arial" w:cs="Arial"/>
          <w:sz w:val="20"/>
          <w:szCs w:val="20"/>
        </w:rPr>
        <w:t xml:space="preserve"> similar obligations to any other kind of publication or commentary in the public domain.</w:t>
      </w:r>
    </w:p>
    <w:p w14:paraId="5646F84D" w14:textId="77777777" w:rsidR="003F2E3B" w:rsidRPr="00150C2E" w:rsidRDefault="003F2E3B" w:rsidP="003F2E3B">
      <w:pPr>
        <w:tabs>
          <w:tab w:val="left" w:pos="3144"/>
        </w:tabs>
        <w:rPr>
          <w:rFonts w:ascii="Arial" w:hAnsi="Arial" w:cs="Arial"/>
          <w:sz w:val="20"/>
          <w:szCs w:val="20"/>
        </w:rPr>
      </w:pPr>
    </w:p>
    <w:p w14:paraId="7BB07B5C" w14:textId="77777777" w:rsidR="003F2E3B" w:rsidRPr="00150C2E" w:rsidRDefault="003F2E3B" w:rsidP="003F2E3B">
      <w:pPr>
        <w:tabs>
          <w:tab w:val="left" w:pos="3144"/>
        </w:tabs>
        <w:rPr>
          <w:rFonts w:ascii="Arial" w:hAnsi="Arial" w:cs="Arial"/>
          <w:i/>
          <w:sz w:val="20"/>
          <w:szCs w:val="20"/>
        </w:rPr>
      </w:pPr>
      <w:r w:rsidRPr="00150C2E">
        <w:rPr>
          <w:rFonts w:ascii="Arial" w:hAnsi="Arial" w:cs="Arial"/>
          <w:sz w:val="20"/>
          <w:szCs w:val="20"/>
        </w:rPr>
        <w:t xml:space="preserve">This policy is intended for all </w:t>
      </w:r>
      <w:r w:rsidRPr="00150C2E">
        <w:rPr>
          <w:rFonts w:ascii="Arial" w:hAnsi="Arial" w:cs="Arial"/>
          <w:i/>
          <w:sz w:val="20"/>
          <w:szCs w:val="20"/>
        </w:rPr>
        <w:t xml:space="preserve">staff members of all levels, </w:t>
      </w:r>
      <w:proofErr w:type="gramStart"/>
      <w:r w:rsidRPr="00150C2E">
        <w:rPr>
          <w:rFonts w:ascii="Arial" w:hAnsi="Arial" w:cs="Arial"/>
          <w:i/>
          <w:sz w:val="20"/>
          <w:szCs w:val="20"/>
        </w:rPr>
        <w:t>volunteers</w:t>
      </w:r>
      <w:proofErr w:type="gramEnd"/>
      <w:r w:rsidRPr="00150C2E">
        <w:rPr>
          <w:rFonts w:ascii="Arial" w:hAnsi="Arial" w:cs="Arial"/>
          <w:i/>
          <w:sz w:val="20"/>
          <w:szCs w:val="20"/>
        </w:rPr>
        <w:t xml:space="preserve"> and trustees, </w:t>
      </w:r>
      <w:r w:rsidRPr="00150C2E">
        <w:rPr>
          <w:rFonts w:ascii="Arial" w:hAnsi="Arial" w:cs="Arial"/>
          <w:sz w:val="20"/>
          <w:szCs w:val="20"/>
        </w:rPr>
        <w:t>and applies to content posted on both a</w:t>
      </w:r>
      <w:r w:rsidRPr="00150C2E">
        <w:rPr>
          <w:rFonts w:ascii="Arial" w:hAnsi="Arial" w:cs="Arial"/>
          <w:i/>
          <w:sz w:val="20"/>
          <w:szCs w:val="20"/>
        </w:rPr>
        <w:t xml:space="preserve"> Fusion Family and Youth Projects </w:t>
      </w:r>
      <w:r w:rsidRPr="00150C2E">
        <w:rPr>
          <w:rFonts w:ascii="Arial" w:hAnsi="Arial" w:cs="Arial"/>
          <w:sz w:val="20"/>
          <w:szCs w:val="20"/>
        </w:rPr>
        <w:t>device and a personal device</w:t>
      </w:r>
      <w:r w:rsidRPr="00150C2E">
        <w:rPr>
          <w:rFonts w:ascii="Arial" w:hAnsi="Arial" w:cs="Arial"/>
          <w:i/>
          <w:sz w:val="20"/>
          <w:szCs w:val="20"/>
        </w:rPr>
        <w:t xml:space="preserve">. </w:t>
      </w:r>
      <w:r w:rsidRPr="00150C2E">
        <w:rPr>
          <w:rFonts w:ascii="Arial" w:hAnsi="Arial" w:cs="Arial"/>
          <w:sz w:val="20"/>
          <w:szCs w:val="20"/>
        </w:rPr>
        <w:t xml:space="preserve">Before engaging in work-related social media activity, staff must read this policy. </w:t>
      </w:r>
    </w:p>
    <w:p w14:paraId="3C796D03" w14:textId="77777777" w:rsidR="003F2E3B" w:rsidRPr="00150C2E" w:rsidRDefault="003F2E3B" w:rsidP="003F2E3B">
      <w:pPr>
        <w:tabs>
          <w:tab w:val="left" w:pos="3144"/>
        </w:tabs>
        <w:rPr>
          <w:rFonts w:ascii="Arial" w:hAnsi="Arial" w:cs="Arial"/>
          <w:sz w:val="20"/>
          <w:szCs w:val="20"/>
        </w:rPr>
      </w:pPr>
    </w:p>
    <w:p w14:paraId="1957D7D8" w14:textId="77777777" w:rsidR="003F2E3B" w:rsidRPr="00150C2E" w:rsidRDefault="003F2E3B" w:rsidP="003F2E3B">
      <w:pPr>
        <w:pStyle w:val="CGheading2"/>
        <w:rPr>
          <w:rFonts w:ascii="Arial" w:hAnsi="Arial"/>
        </w:rPr>
      </w:pPr>
      <w:bookmarkStart w:id="4" w:name="_Toc483218169"/>
      <w:r w:rsidRPr="00150C2E">
        <w:rPr>
          <w:rFonts w:ascii="Arial" w:hAnsi="Arial"/>
        </w:rPr>
        <w:t>Setting out the social media policy</w:t>
      </w:r>
      <w:bookmarkEnd w:id="4"/>
    </w:p>
    <w:p w14:paraId="5A004572"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This policy sets out guidelines on how social media should be used to support the delivery and promotion of Fusion Family and Youth Projects, and the use of social media by staff in both a professional and personal capacity. It sets out what you need to be aware of when interacting in these spaces and is designed to help staff support and expand our official social media channels, while protecting the charity and its reputation and preventing any legal issues.</w:t>
      </w:r>
    </w:p>
    <w:p w14:paraId="5775074C" w14:textId="77777777" w:rsidR="003F2E3B" w:rsidRPr="00150C2E" w:rsidRDefault="003F2E3B" w:rsidP="003F2E3B">
      <w:pPr>
        <w:tabs>
          <w:tab w:val="left" w:pos="3144"/>
        </w:tabs>
        <w:rPr>
          <w:rFonts w:ascii="Arial" w:hAnsi="Arial" w:cs="Arial"/>
          <w:b/>
          <w:sz w:val="20"/>
          <w:szCs w:val="20"/>
        </w:rPr>
      </w:pPr>
    </w:p>
    <w:p w14:paraId="3FA5C321" w14:textId="77777777" w:rsidR="003F2E3B" w:rsidRPr="00150C2E" w:rsidRDefault="003F2E3B" w:rsidP="003F2E3B">
      <w:pPr>
        <w:pStyle w:val="CGheading2"/>
        <w:rPr>
          <w:rFonts w:ascii="Arial" w:hAnsi="Arial"/>
        </w:rPr>
      </w:pPr>
      <w:bookmarkStart w:id="5" w:name="_Toc483218170"/>
      <w:r w:rsidRPr="00150C2E">
        <w:rPr>
          <w:rFonts w:ascii="Arial" w:hAnsi="Arial"/>
        </w:rPr>
        <w:t>Internet access and monitoring usage</w:t>
      </w:r>
      <w:bookmarkEnd w:id="5"/>
    </w:p>
    <w:p w14:paraId="553B9EA1"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There are currently no access restrictions to any of our social media sites in the Fusion Family and Youth Projects; </w:t>
      </w:r>
      <w:proofErr w:type="gramStart"/>
      <w:r w:rsidRPr="00150C2E">
        <w:rPr>
          <w:rFonts w:ascii="Arial" w:hAnsi="Arial" w:cs="Arial"/>
          <w:sz w:val="20"/>
          <w:szCs w:val="20"/>
        </w:rPr>
        <w:t>however</w:t>
      </w:r>
      <w:proofErr w:type="gramEnd"/>
      <w:r w:rsidRPr="00150C2E">
        <w:rPr>
          <w:rFonts w:ascii="Arial" w:hAnsi="Arial" w:cs="Arial"/>
          <w:sz w:val="20"/>
          <w:szCs w:val="20"/>
        </w:rPr>
        <w:t xml:space="preserve"> usage should not be excessive and interfere with your duties or accessibility to young people. </w:t>
      </w:r>
    </w:p>
    <w:p w14:paraId="6B4177ED" w14:textId="77777777" w:rsidR="003F2E3B" w:rsidRPr="00150C2E" w:rsidRDefault="003F2E3B" w:rsidP="003F2E3B">
      <w:pPr>
        <w:tabs>
          <w:tab w:val="left" w:pos="3144"/>
        </w:tabs>
        <w:rPr>
          <w:rFonts w:ascii="Arial" w:hAnsi="Arial" w:cs="Arial"/>
          <w:b/>
          <w:sz w:val="20"/>
          <w:szCs w:val="20"/>
        </w:rPr>
      </w:pPr>
    </w:p>
    <w:p w14:paraId="49A2BF73" w14:textId="77777777" w:rsidR="003F2E3B" w:rsidRPr="00150C2E" w:rsidRDefault="003F2E3B" w:rsidP="003F2E3B">
      <w:pPr>
        <w:pStyle w:val="CGheading2"/>
        <w:rPr>
          <w:rFonts w:ascii="Arial" w:hAnsi="Arial"/>
        </w:rPr>
      </w:pPr>
      <w:bookmarkStart w:id="6" w:name="_Toc483218171"/>
      <w:r w:rsidRPr="00150C2E">
        <w:rPr>
          <w:rFonts w:ascii="Arial" w:hAnsi="Arial"/>
        </w:rPr>
        <w:t>Point of contact for social media</w:t>
      </w:r>
      <w:bookmarkEnd w:id="6"/>
    </w:p>
    <w:p w14:paraId="03977E77"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Our Project coordinator is responsible for the day-to-day publishing, monitoring and management of our social media channels. If you have specific questions about any aspect of these channels, speak to the Fusion coordinator.</w:t>
      </w:r>
      <w:r w:rsidRPr="00150C2E">
        <w:rPr>
          <w:rFonts w:ascii="Arial" w:hAnsi="Arial" w:cs="Arial"/>
          <w:i/>
          <w:sz w:val="20"/>
          <w:szCs w:val="20"/>
        </w:rPr>
        <w:t xml:space="preserve"> </w:t>
      </w:r>
      <w:r w:rsidRPr="00150C2E">
        <w:rPr>
          <w:rFonts w:ascii="Arial" w:hAnsi="Arial" w:cs="Arial"/>
          <w:sz w:val="20"/>
          <w:szCs w:val="20"/>
        </w:rPr>
        <w:t>No other staff member can post content on Fusion Family and Youth Projects official channels without the permission of the Fusion coordinator.</w:t>
      </w:r>
    </w:p>
    <w:p w14:paraId="65DB4CFB" w14:textId="77777777" w:rsidR="003F2E3B" w:rsidRPr="00150C2E" w:rsidRDefault="003F2E3B" w:rsidP="003F2E3B">
      <w:pPr>
        <w:tabs>
          <w:tab w:val="left" w:pos="3144"/>
        </w:tabs>
        <w:rPr>
          <w:rFonts w:ascii="Arial" w:hAnsi="Arial" w:cs="Arial"/>
          <w:b/>
          <w:sz w:val="20"/>
          <w:szCs w:val="20"/>
        </w:rPr>
      </w:pPr>
    </w:p>
    <w:p w14:paraId="29252A67" w14:textId="77777777" w:rsidR="003F2E3B" w:rsidRPr="00150C2E" w:rsidRDefault="003F2E3B" w:rsidP="003F2E3B">
      <w:pPr>
        <w:pStyle w:val="CGheading2"/>
        <w:rPr>
          <w:rFonts w:ascii="Arial" w:hAnsi="Arial"/>
        </w:rPr>
      </w:pPr>
      <w:bookmarkStart w:id="7" w:name="_Toc483218172"/>
      <w:r w:rsidRPr="00150C2E">
        <w:rPr>
          <w:rFonts w:ascii="Arial" w:hAnsi="Arial"/>
        </w:rPr>
        <w:t>Which social media channels do we use?</w:t>
      </w:r>
      <w:bookmarkEnd w:id="7"/>
    </w:p>
    <w:p w14:paraId="11D87681" w14:textId="77777777" w:rsidR="003F2E3B" w:rsidRPr="00150C2E" w:rsidRDefault="003F2E3B" w:rsidP="003F2E3B">
      <w:pPr>
        <w:rPr>
          <w:rFonts w:ascii="Arial" w:hAnsi="Arial" w:cs="Arial"/>
          <w:sz w:val="20"/>
          <w:szCs w:val="20"/>
        </w:rPr>
      </w:pPr>
    </w:p>
    <w:p w14:paraId="3846F879"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Fusion Family and Youth Projects use the following social media channels:</w:t>
      </w:r>
    </w:p>
    <w:p w14:paraId="15B709FC" w14:textId="77777777" w:rsidR="003F2E3B" w:rsidRPr="00150C2E" w:rsidRDefault="003F2E3B" w:rsidP="003F2E3B">
      <w:pPr>
        <w:tabs>
          <w:tab w:val="left" w:pos="3144"/>
        </w:tabs>
        <w:rPr>
          <w:rFonts w:ascii="Arial" w:hAnsi="Arial" w:cs="Arial"/>
          <w:sz w:val="20"/>
          <w:szCs w:val="20"/>
        </w:rPr>
      </w:pPr>
    </w:p>
    <w:p w14:paraId="2A06BBB9"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lastRenderedPageBreak/>
        <w:t xml:space="preserve">Facebook </w:t>
      </w:r>
      <w:proofErr w:type="gramStart"/>
      <w:r w:rsidRPr="00150C2E">
        <w:rPr>
          <w:rFonts w:ascii="Arial" w:hAnsi="Arial" w:cs="Arial"/>
          <w:sz w:val="20"/>
          <w:szCs w:val="20"/>
        </w:rPr>
        <w:t>-  Fus</w:t>
      </w:r>
      <w:proofErr w:type="gramEnd"/>
      <w:r w:rsidRPr="00150C2E">
        <w:rPr>
          <w:rFonts w:ascii="Arial" w:hAnsi="Arial" w:cs="Arial"/>
          <w:sz w:val="20"/>
          <w:szCs w:val="20"/>
        </w:rPr>
        <w:t xml:space="preserve"> Ion </w:t>
      </w:r>
    </w:p>
    <w:p w14:paraId="5F5C845E" w14:textId="77777777" w:rsidR="003F2E3B" w:rsidRPr="00150C2E" w:rsidRDefault="003F2E3B" w:rsidP="003F2E3B">
      <w:pPr>
        <w:tabs>
          <w:tab w:val="left" w:pos="3144"/>
        </w:tabs>
        <w:rPr>
          <w:rFonts w:ascii="Arial" w:hAnsi="Arial" w:cs="Arial"/>
          <w:color w:val="1D2129"/>
          <w:sz w:val="20"/>
          <w:szCs w:val="20"/>
          <w:shd w:val="clear" w:color="auto" w:fill="FFFFFF"/>
        </w:rPr>
      </w:pPr>
      <w:r w:rsidRPr="00150C2E">
        <w:rPr>
          <w:rFonts w:ascii="Arial" w:hAnsi="Arial" w:cs="Arial"/>
          <w:color w:val="1D2129"/>
          <w:sz w:val="20"/>
          <w:szCs w:val="20"/>
          <w:shd w:val="clear" w:color="auto" w:fill="FFFFFF"/>
        </w:rPr>
        <w:t xml:space="preserve">Twitter @fusionhyc </w:t>
      </w:r>
    </w:p>
    <w:p w14:paraId="7B4EF405" w14:textId="77777777" w:rsidR="003F2E3B" w:rsidRDefault="003F2E3B" w:rsidP="003F2E3B">
      <w:pPr>
        <w:tabs>
          <w:tab w:val="left" w:pos="3144"/>
        </w:tabs>
        <w:rPr>
          <w:rFonts w:ascii="Arial" w:hAnsi="Arial" w:cs="Arial"/>
          <w:color w:val="1D2129"/>
          <w:sz w:val="20"/>
          <w:szCs w:val="20"/>
          <w:shd w:val="clear" w:color="auto" w:fill="FFFFFF"/>
        </w:rPr>
      </w:pPr>
      <w:r w:rsidRPr="00150C2E">
        <w:rPr>
          <w:rFonts w:ascii="Arial" w:hAnsi="Arial" w:cs="Arial"/>
          <w:color w:val="1D2129"/>
          <w:sz w:val="20"/>
          <w:szCs w:val="20"/>
          <w:shd w:val="clear" w:color="auto" w:fill="FFFFFF"/>
        </w:rPr>
        <w:t xml:space="preserve">Instagram - </w:t>
      </w:r>
      <w:proofErr w:type="spellStart"/>
      <w:r w:rsidRPr="00150C2E">
        <w:rPr>
          <w:rFonts w:ascii="Arial" w:hAnsi="Arial" w:cs="Arial"/>
          <w:color w:val="1D2129"/>
          <w:sz w:val="20"/>
          <w:szCs w:val="20"/>
          <w:shd w:val="clear" w:color="auto" w:fill="FFFFFF"/>
        </w:rPr>
        <w:t>fusion_youth_projects</w:t>
      </w:r>
      <w:proofErr w:type="spellEnd"/>
    </w:p>
    <w:p w14:paraId="1EF456E9" w14:textId="77777777" w:rsidR="003F2E3B" w:rsidRPr="00150C2E" w:rsidRDefault="003F2E3B" w:rsidP="003F2E3B">
      <w:pPr>
        <w:tabs>
          <w:tab w:val="left" w:pos="3144"/>
        </w:tabs>
        <w:rPr>
          <w:rFonts w:ascii="Arial" w:hAnsi="Arial" w:cs="Arial"/>
          <w:sz w:val="20"/>
          <w:szCs w:val="20"/>
        </w:rPr>
      </w:pPr>
      <w:proofErr w:type="spellStart"/>
      <w:r>
        <w:rPr>
          <w:rFonts w:ascii="Arial" w:hAnsi="Arial" w:cs="Arial"/>
          <w:color w:val="1D2129"/>
          <w:sz w:val="20"/>
          <w:szCs w:val="20"/>
          <w:shd w:val="clear" w:color="auto" w:fill="FFFFFF"/>
        </w:rPr>
        <w:t>Tiktok</w:t>
      </w:r>
      <w:proofErr w:type="spellEnd"/>
      <w:r>
        <w:rPr>
          <w:rFonts w:ascii="Arial" w:hAnsi="Arial" w:cs="Arial"/>
          <w:color w:val="1D2129"/>
          <w:sz w:val="20"/>
          <w:szCs w:val="20"/>
          <w:shd w:val="clear" w:color="auto" w:fill="FFFFFF"/>
        </w:rPr>
        <w:t xml:space="preserve"> - @Fusionyouth1</w:t>
      </w:r>
    </w:p>
    <w:p w14:paraId="1EB6DC1F" w14:textId="77777777" w:rsidR="003F2E3B" w:rsidRPr="00150C2E" w:rsidRDefault="003F2E3B" w:rsidP="003F2E3B">
      <w:pPr>
        <w:tabs>
          <w:tab w:val="left" w:pos="3144"/>
        </w:tabs>
        <w:rPr>
          <w:rFonts w:ascii="Arial" w:hAnsi="Arial" w:cs="Arial"/>
          <w:sz w:val="20"/>
          <w:szCs w:val="20"/>
        </w:rPr>
      </w:pPr>
    </w:p>
    <w:p w14:paraId="682762EE"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Family and Youth Projects uses these social media </w:t>
      </w:r>
      <w:proofErr w:type="gramStart"/>
      <w:r w:rsidRPr="00150C2E">
        <w:rPr>
          <w:rFonts w:ascii="Arial" w:hAnsi="Arial" w:cs="Arial"/>
          <w:sz w:val="20"/>
          <w:szCs w:val="20"/>
        </w:rPr>
        <w:t>platform’s</w:t>
      </w:r>
      <w:proofErr w:type="gramEnd"/>
      <w:r w:rsidRPr="00150C2E">
        <w:rPr>
          <w:rFonts w:ascii="Arial" w:hAnsi="Arial" w:cs="Arial"/>
          <w:sz w:val="20"/>
          <w:szCs w:val="20"/>
        </w:rPr>
        <w:t xml:space="preserve"> to promote the work we do, advertise news about clubs and share the good work by our staff and young people. </w:t>
      </w:r>
    </w:p>
    <w:p w14:paraId="4A0B4437" w14:textId="77777777" w:rsidR="003F2E3B" w:rsidRPr="00150C2E" w:rsidRDefault="003F2E3B" w:rsidP="003F2E3B">
      <w:pPr>
        <w:tabs>
          <w:tab w:val="left" w:pos="3144"/>
        </w:tabs>
        <w:rPr>
          <w:rFonts w:ascii="Arial" w:hAnsi="Arial" w:cs="Arial"/>
          <w:sz w:val="20"/>
          <w:szCs w:val="20"/>
        </w:rPr>
      </w:pPr>
    </w:p>
    <w:p w14:paraId="2D44C035" w14:textId="77777777" w:rsidR="003F2E3B" w:rsidRPr="00150C2E" w:rsidRDefault="003F2E3B" w:rsidP="003F2E3B">
      <w:pPr>
        <w:tabs>
          <w:tab w:val="left" w:pos="3144"/>
        </w:tabs>
        <w:rPr>
          <w:rFonts w:ascii="Arial" w:hAnsi="Arial" w:cs="Arial"/>
          <w:sz w:val="20"/>
          <w:szCs w:val="20"/>
        </w:rPr>
      </w:pPr>
    </w:p>
    <w:p w14:paraId="418E7D02" w14:textId="77777777" w:rsidR="003F2E3B" w:rsidRDefault="003F2E3B" w:rsidP="003F2E3B">
      <w:pPr>
        <w:tabs>
          <w:tab w:val="left" w:pos="3144"/>
        </w:tabs>
        <w:rPr>
          <w:rFonts w:ascii="Arial" w:hAnsi="Arial" w:cs="Arial"/>
          <w:sz w:val="20"/>
          <w:szCs w:val="20"/>
        </w:rPr>
      </w:pPr>
    </w:p>
    <w:p w14:paraId="125E81B5" w14:textId="77777777" w:rsidR="003F2E3B" w:rsidRDefault="003F2E3B" w:rsidP="003F2E3B">
      <w:pPr>
        <w:tabs>
          <w:tab w:val="left" w:pos="3144"/>
        </w:tabs>
        <w:rPr>
          <w:rFonts w:ascii="Arial" w:hAnsi="Arial" w:cs="Arial"/>
          <w:sz w:val="20"/>
          <w:szCs w:val="20"/>
        </w:rPr>
      </w:pPr>
    </w:p>
    <w:p w14:paraId="4EA2B746" w14:textId="77777777" w:rsidR="003F2E3B" w:rsidRDefault="003F2E3B" w:rsidP="003F2E3B">
      <w:pPr>
        <w:tabs>
          <w:tab w:val="left" w:pos="3144"/>
        </w:tabs>
        <w:rPr>
          <w:rFonts w:ascii="Arial" w:hAnsi="Arial" w:cs="Arial"/>
          <w:sz w:val="20"/>
          <w:szCs w:val="20"/>
        </w:rPr>
      </w:pPr>
    </w:p>
    <w:p w14:paraId="535DCCF3" w14:textId="77777777" w:rsidR="003F2E3B" w:rsidRDefault="003F2E3B" w:rsidP="003F2E3B">
      <w:pPr>
        <w:tabs>
          <w:tab w:val="left" w:pos="3144"/>
        </w:tabs>
        <w:rPr>
          <w:rFonts w:ascii="Arial" w:hAnsi="Arial" w:cs="Arial"/>
          <w:sz w:val="20"/>
          <w:szCs w:val="20"/>
        </w:rPr>
      </w:pPr>
    </w:p>
    <w:p w14:paraId="508C5BEB" w14:textId="77777777" w:rsidR="003F2E3B" w:rsidRDefault="003F2E3B" w:rsidP="003F2E3B">
      <w:pPr>
        <w:tabs>
          <w:tab w:val="left" w:pos="3144"/>
        </w:tabs>
        <w:rPr>
          <w:rFonts w:ascii="Arial" w:hAnsi="Arial" w:cs="Arial"/>
          <w:sz w:val="20"/>
          <w:szCs w:val="20"/>
        </w:rPr>
      </w:pPr>
    </w:p>
    <w:p w14:paraId="33AF37D0" w14:textId="77777777" w:rsidR="003F2E3B" w:rsidRPr="00150C2E" w:rsidRDefault="003F2E3B" w:rsidP="003F2E3B">
      <w:pPr>
        <w:tabs>
          <w:tab w:val="left" w:pos="3144"/>
        </w:tabs>
        <w:rPr>
          <w:rFonts w:ascii="Arial" w:hAnsi="Arial" w:cs="Arial"/>
          <w:sz w:val="20"/>
          <w:szCs w:val="20"/>
        </w:rPr>
      </w:pPr>
    </w:p>
    <w:p w14:paraId="63FD008D" w14:textId="77777777" w:rsidR="003F2E3B" w:rsidRDefault="003F2E3B" w:rsidP="003F2E3B">
      <w:pPr>
        <w:pStyle w:val="CGHeading"/>
        <w:rPr>
          <w:rFonts w:ascii="Arial" w:hAnsi="Arial"/>
          <w:sz w:val="20"/>
          <w:szCs w:val="20"/>
        </w:rPr>
      </w:pPr>
      <w:bookmarkStart w:id="8" w:name="_Toc483218173"/>
    </w:p>
    <w:p w14:paraId="7C0B00D4" w14:textId="77777777" w:rsidR="003F2E3B" w:rsidRPr="00150C2E" w:rsidRDefault="003F2E3B" w:rsidP="003F2E3B">
      <w:pPr>
        <w:pStyle w:val="CGHeading"/>
        <w:rPr>
          <w:rFonts w:ascii="Arial" w:hAnsi="Arial"/>
          <w:sz w:val="20"/>
          <w:szCs w:val="20"/>
        </w:rPr>
      </w:pPr>
      <w:r w:rsidRPr="00150C2E">
        <w:rPr>
          <w:rFonts w:ascii="Arial" w:hAnsi="Arial"/>
          <w:sz w:val="20"/>
          <w:szCs w:val="20"/>
        </w:rPr>
        <w:t>Guidelines</w:t>
      </w:r>
      <w:bookmarkEnd w:id="8"/>
    </w:p>
    <w:p w14:paraId="4D2BBC87" w14:textId="77777777" w:rsidR="003F2E3B" w:rsidRPr="00150C2E" w:rsidRDefault="003F2E3B" w:rsidP="003F2E3B">
      <w:pPr>
        <w:tabs>
          <w:tab w:val="left" w:pos="3144"/>
        </w:tabs>
        <w:rPr>
          <w:rFonts w:ascii="Arial" w:hAnsi="Arial" w:cs="Arial"/>
          <w:sz w:val="20"/>
          <w:szCs w:val="20"/>
        </w:rPr>
      </w:pPr>
    </w:p>
    <w:p w14:paraId="21EC5618" w14:textId="77777777" w:rsidR="003F2E3B" w:rsidRPr="00150C2E" w:rsidRDefault="003F2E3B" w:rsidP="003F2E3B">
      <w:pPr>
        <w:pStyle w:val="CGheading2"/>
        <w:rPr>
          <w:rFonts w:ascii="Arial" w:hAnsi="Arial"/>
        </w:rPr>
      </w:pPr>
      <w:bookmarkStart w:id="9" w:name="_Toc483218174"/>
      <w:r w:rsidRPr="00150C2E">
        <w:rPr>
          <w:rFonts w:ascii="Arial" w:hAnsi="Arial"/>
        </w:rPr>
        <w:t xml:space="preserve">Using Fusion Family and Youth Projects social media channels </w:t>
      </w:r>
      <w:r w:rsidRPr="00150C2E">
        <w:rPr>
          <w:rFonts w:ascii="Arial" w:hAnsi="Arial"/>
          <w:color w:val="222222"/>
          <w:shd w:val="clear" w:color="auto" w:fill="FFFFFF"/>
        </w:rPr>
        <w:t>—</w:t>
      </w:r>
      <w:r w:rsidRPr="00150C2E">
        <w:rPr>
          <w:rFonts w:ascii="Arial" w:hAnsi="Arial"/>
        </w:rPr>
        <w:t xml:space="preserve"> appropriate conduct</w:t>
      </w:r>
      <w:bookmarkEnd w:id="9"/>
    </w:p>
    <w:p w14:paraId="02AFA267" w14:textId="77777777" w:rsidR="003F2E3B" w:rsidRPr="00150C2E" w:rsidRDefault="003F2E3B" w:rsidP="003F2E3B">
      <w:pPr>
        <w:tabs>
          <w:tab w:val="left" w:pos="3144"/>
        </w:tabs>
        <w:rPr>
          <w:rFonts w:ascii="Arial" w:hAnsi="Arial" w:cs="Arial"/>
          <w:b/>
          <w:sz w:val="20"/>
          <w:szCs w:val="20"/>
        </w:rPr>
      </w:pPr>
    </w:p>
    <w:p w14:paraId="26F5E811"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1. Fusions coordinator is responsible for setting up and managing Fusion Family and Youth Projects social media channels. Only those </w:t>
      </w:r>
      <w:proofErr w:type="spellStart"/>
      <w:r w:rsidRPr="00150C2E">
        <w:rPr>
          <w:rFonts w:ascii="Arial" w:hAnsi="Arial" w:cs="Arial"/>
          <w:sz w:val="20"/>
          <w:szCs w:val="20"/>
        </w:rPr>
        <w:t>authorised</w:t>
      </w:r>
      <w:proofErr w:type="spellEnd"/>
      <w:r w:rsidRPr="00150C2E">
        <w:rPr>
          <w:rFonts w:ascii="Arial" w:hAnsi="Arial" w:cs="Arial"/>
          <w:sz w:val="20"/>
          <w:szCs w:val="20"/>
        </w:rPr>
        <w:t xml:space="preserve"> to do so by Fusion’s coordinator will have access to these accounts.</w:t>
      </w:r>
    </w:p>
    <w:p w14:paraId="42D492D1" w14:textId="77777777" w:rsidR="003F2E3B" w:rsidRPr="00150C2E" w:rsidRDefault="003F2E3B" w:rsidP="003F2E3B">
      <w:pPr>
        <w:tabs>
          <w:tab w:val="left" w:pos="3144"/>
        </w:tabs>
        <w:rPr>
          <w:rFonts w:ascii="Arial" w:hAnsi="Arial" w:cs="Arial"/>
          <w:sz w:val="20"/>
          <w:szCs w:val="20"/>
        </w:rPr>
      </w:pPr>
    </w:p>
    <w:p w14:paraId="70114712"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2. </w:t>
      </w:r>
      <w:r w:rsidRPr="00150C2E">
        <w:rPr>
          <w:rFonts w:ascii="Arial" w:hAnsi="Arial" w:cs="Arial"/>
          <w:i/>
          <w:sz w:val="20"/>
          <w:szCs w:val="20"/>
        </w:rPr>
        <w:t xml:space="preserve">We will </w:t>
      </w:r>
      <w:r>
        <w:rPr>
          <w:rFonts w:ascii="Arial" w:hAnsi="Arial" w:cs="Arial"/>
          <w:i/>
          <w:sz w:val="20"/>
          <w:szCs w:val="20"/>
        </w:rPr>
        <w:t xml:space="preserve">try to </w:t>
      </w:r>
      <w:r w:rsidRPr="00150C2E">
        <w:rPr>
          <w:rFonts w:ascii="Arial" w:hAnsi="Arial" w:cs="Arial"/>
          <w:i/>
          <w:sz w:val="20"/>
          <w:szCs w:val="20"/>
        </w:rPr>
        <w:t>respond to comments during the week within 24 hours.</w:t>
      </w:r>
    </w:p>
    <w:p w14:paraId="61E07400" w14:textId="77777777" w:rsidR="003F2E3B" w:rsidRPr="00150C2E" w:rsidRDefault="003F2E3B" w:rsidP="003F2E3B">
      <w:pPr>
        <w:tabs>
          <w:tab w:val="left" w:pos="3144"/>
        </w:tabs>
        <w:rPr>
          <w:rFonts w:ascii="Arial" w:hAnsi="Arial" w:cs="Arial"/>
          <w:sz w:val="20"/>
          <w:szCs w:val="20"/>
        </w:rPr>
      </w:pPr>
    </w:p>
    <w:p w14:paraId="7ACF0494"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3. Be an ambassador for our brand. Staff should ensure they reflect Fusion Family and Youth Projects values in what they post and use our tone of voice. Our brand guidelines set out our tone of voice that all staff should refer to when posting content on Fusion Family and Youth Projects social media channels.</w:t>
      </w:r>
    </w:p>
    <w:p w14:paraId="72EFA723" w14:textId="77777777" w:rsidR="003F2E3B" w:rsidRPr="00150C2E" w:rsidRDefault="003F2E3B" w:rsidP="003F2E3B">
      <w:pPr>
        <w:tabs>
          <w:tab w:val="left" w:pos="3144"/>
        </w:tabs>
        <w:rPr>
          <w:rFonts w:ascii="Arial" w:hAnsi="Arial" w:cs="Arial"/>
          <w:sz w:val="20"/>
          <w:szCs w:val="20"/>
        </w:rPr>
      </w:pPr>
    </w:p>
    <w:p w14:paraId="6EEBCFD7"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4. Make sure that all social media content has a purpose and a benefit for Fusion Family and Youth Projects, and accurately reflects Fusion Family and Youth Projects agreed position.</w:t>
      </w:r>
    </w:p>
    <w:p w14:paraId="67915B1F" w14:textId="77777777" w:rsidR="003F2E3B" w:rsidRPr="00150C2E" w:rsidRDefault="003F2E3B" w:rsidP="003F2E3B">
      <w:pPr>
        <w:tabs>
          <w:tab w:val="left" w:pos="3144"/>
        </w:tabs>
        <w:rPr>
          <w:rFonts w:ascii="Arial" w:hAnsi="Arial" w:cs="Arial"/>
          <w:sz w:val="20"/>
          <w:szCs w:val="20"/>
        </w:rPr>
      </w:pPr>
    </w:p>
    <w:p w14:paraId="4E61A361"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5. Bring value to our audience(s). Answer their questions, help and engage with </w:t>
      </w:r>
      <w:proofErr w:type="gramStart"/>
      <w:r w:rsidRPr="00150C2E">
        <w:rPr>
          <w:rFonts w:ascii="Arial" w:hAnsi="Arial" w:cs="Arial"/>
          <w:sz w:val="20"/>
          <w:szCs w:val="20"/>
        </w:rPr>
        <w:t>them</w:t>
      </w:r>
      <w:proofErr w:type="gramEnd"/>
    </w:p>
    <w:p w14:paraId="12C5A864" w14:textId="77777777" w:rsidR="003F2E3B" w:rsidRPr="00150C2E" w:rsidRDefault="003F2E3B" w:rsidP="003F2E3B">
      <w:pPr>
        <w:tabs>
          <w:tab w:val="left" w:pos="3144"/>
        </w:tabs>
        <w:rPr>
          <w:rFonts w:ascii="Arial" w:hAnsi="Arial" w:cs="Arial"/>
          <w:sz w:val="20"/>
          <w:szCs w:val="20"/>
        </w:rPr>
      </w:pPr>
    </w:p>
    <w:p w14:paraId="43D9CA3C"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6. Take care with the presentation of content. Make sure that there are no typos, </w:t>
      </w:r>
      <w:proofErr w:type="gramStart"/>
      <w:r w:rsidRPr="00150C2E">
        <w:rPr>
          <w:rFonts w:ascii="Arial" w:hAnsi="Arial" w:cs="Arial"/>
          <w:sz w:val="20"/>
          <w:szCs w:val="20"/>
        </w:rPr>
        <w:t>misspellings</w:t>
      </w:r>
      <w:proofErr w:type="gramEnd"/>
      <w:r w:rsidRPr="00150C2E">
        <w:rPr>
          <w:rFonts w:ascii="Arial" w:hAnsi="Arial" w:cs="Arial"/>
          <w:sz w:val="20"/>
          <w:szCs w:val="20"/>
        </w:rPr>
        <w:t xml:space="preserve"> or grammatical errors. Also check the quality of images.</w:t>
      </w:r>
    </w:p>
    <w:p w14:paraId="15304BB2" w14:textId="77777777" w:rsidR="003F2E3B" w:rsidRPr="00150C2E" w:rsidRDefault="003F2E3B" w:rsidP="003F2E3B">
      <w:pPr>
        <w:tabs>
          <w:tab w:val="left" w:pos="3144"/>
        </w:tabs>
        <w:rPr>
          <w:rFonts w:ascii="Arial" w:hAnsi="Arial" w:cs="Arial"/>
          <w:sz w:val="20"/>
          <w:szCs w:val="20"/>
        </w:rPr>
      </w:pPr>
    </w:p>
    <w:p w14:paraId="78D4B4B7"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7. Always pause and think before posting. That said, reply to comments in a timely manner, when a response is appropriate.</w:t>
      </w:r>
    </w:p>
    <w:p w14:paraId="1325D482" w14:textId="77777777" w:rsidR="003F2E3B" w:rsidRPr="00150C2E" w:rsidRDefault="003F2E3B" w:rsidP="003F2E3B">
      <w:pPr>
        <w:tabs>
          <w:tab w:val="left" w:pos="3144"/>
        </w:tabs>
        <w:rPr>
          <w:rFonts w:ascii="Arial" w:hAnsi="Arial" w:cs="Arial"/>
          <w:sz w:val="20"/>
          <w:szCs w:val="20"/>
        </w:rPr>
      </w:pPr>
    </w:p>
    <w:p w14:paraId="2D5634CD"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8. If staff wish to contribute content for social </w:t>
      </w:r>
      <w:proofErr w:type="gramStart"/>
      <w:r w:rsidRPr="00150C2E">
        <w:rPr>
          <w:rFonts w:ascii="Arial" w:hAnsi="Arial" w:cs="Arial"/>
          <w:sz w:val="20"/>
          <w:szCs w:val="20"/>
        </w:rPr>
        <w:t>media</w:t>
      </w:r>
      <w:proofErr w:type="gramEnd"/>
      <w:r w:rsidRPr="00150C2E">
        <w:rPr>
          <w:rFonts w:ascii="Arial" w:hAnsi="Arial" w:cs="Arial"/>
          <w:sz w:val="20"/>
          <w:szCs w:val="20"/>
        </w:rPr>
        <w:t xml:space="preserve"> they should speak to the Fusion coordinator about this.</w:t>
      </w:r>
    </w:p>
    <w:p w14:paraId="5F347171" w14:textId="77777777" w:rsidR="003F2E3B" w:rsidRPr="00150C2E" w:rsidRDefault="003F2E3B" w:rsidP="003F2E3B">
      <w:pPr>
        <w:tabs>
          <w:tab w:val="left" w:pos="3144"/>
        </w:tabs>
        <w:rPr>
          <w:rFonts w:ascii="Arial" w:hAnsi="Arial" w:cs="Arial"/>
          <w:sz w:val="20"/>
          <w:szCs w:val="20"/>
        </w:rPr>
      </w:pPr>
    </w:p>
    <w:p w14:paraId="79F0D523"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9. If using interviews, videos or photos that clearly identify a child or young person, staff must ensure they have the consent of a parent or guardian before using them on social media.</w:t>
      </w:r>
    </w:p>
    <w:p w14:paraId="272D9ECC" w14:textId="77777777" w:rsidR="003F2E3B" w:rsidRPr="00150C2E" w:rsidRDefault="003F2E3B" w:rsidP="003F2E3B">
      <w:pPr>
        <w:tabs>
          <w:tab w:val="left" w:pos="3144"/>
        </w:tabs>
        <w:rPr>
          <w:rFonts w:ascii="Arial" w:hAnsi="Arial" w:cs="Arial"/>
          <w:sz w:val="20"/>
          <w:szCs w:val="20"/>
        </w:rPr>
      </w:pPr>
    </w:p>
    <w:p w14:paraId="1C31ADFC"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10. Always check facts. Staff should not automatically assume that material is accurate and should take reasonable steps where necessary to seek verification, for example, by checking data/statistics and being wary of photo manipulation.</w:t>
      </w:r>
    </w:p>
    <w:p w14:paraId="38EC6707" w14:textId="77777777" w:rsidR="003F2E3B" w:rsidRPr="00150C2E" w:rsidRDefault="003F2E3B" w:rsidP="003F2E3B">
      <w:pPr>
        <w:tabs>
          <w:tab w:val="left" w:pos="3144"/>
        </w:tabs>
        <w:rPr>
          <w:rFonts w:ascii="Arial" w:hAnsi="Arial" w:cs="Arial"/>
          <w:sz w:val="20"/>
          <w:szCs w:val="20"/>
        </w:rPr>
      </w:pPr>
    </w:p>
    <w:p w14:paraId="60394026"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11. Be honest. Say what you know to be true or have a good source for. If you've made a mistake, don't be afraid to admit it.</w:t>
      </w:r>
    </w:p>
    <w:p w14:paraId="0F5ECC06" w14:textId="77777777" w:rsidR="003F2E3B" w:rsidRPr="00150C2E" w:rsidRDefault="003F2E3B" w:rsidP="003F2E3B">
      <w:pPr>
        <w:tabs>
          <w:tab w:val="left" w:pos="3144"/>
        </w:tabs>
        <w:rPr>
          <w:rFonts w:ascii="Arial" w:hAnsi="Arial" w:cs="Arial"/>
          <w:sz w:val="20"/>
          <w:szCs w:val="20"/>
        </w:rPr>
      </w:pPr>
    </w:p>
    <w:p w14:paraId="42C5A9F7"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12. Staff should refrain from offering personal opinions via Fusion Family and Youth Projects social media accounts, either directly by commenting or indirectly by 'liking', 'sharing' or 'retweeting'. If you are in doubt about Fusion Family and Youth </w:t>
      </w:r>
      <w:proofErr w:type="gramStart"/>
      <w:r w:rsidRPr="00150C2E">
        <w:rPr>
          <w:rFonts w:ascii="Arial" w:hAnsi="Arial" w:cs="Arial"/>
          <w:sz w:val="20"/>
          <w:szCs w:val="20"/>
        </w:rPr>
        <w:t>Projects</w:t>
      </w:r>
      <w:proofErr w:type="gramEnd"/>
      <w:r w:rsidRPr="00150C2E">
        <w:rPr>
          <w:rFonts w:ascii="Arial" w:hAnsi="Arial" w:cs="Arial"/>
          <w:sz w:val="20"/>
          <w:szCs w:val="20"/>
        </w:rPr>
        <w:t xml:space="preserve"> position on a particular issue, please speak to the Fusion Coordinator.</w:t>
      </w:r>
    </w:p>
    <w:p w14:paraId="341653E1" w14:textId="77777777" w:rsidR="003F2E3B" w:rsidRPr="00150C2E" w:rsidRDefault="003F2E3B" w:rsidP="003F2E3B">
      <w:pPr>
        <w:tabs>
          <w:tab w:val="left" w:pos="3144"/>
        </w:tabs>
        <w:rPr>
          <w:rFonts w:ascii="Arial" w:hAnsi="Arial" w:cs="Arial"/>
          <w:sz w:val="20"/>
          <w:szCs w:val="20"/>
        </w:rPr>
      </w:pPr>
    </w:p>
    <w:p w14:paraId="579CAED6"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13. It is vital that Fusion Family and Youth Projects </w:t>
      </w:r>
      <w:proofErr w:type="gramStart"/>
      <w:r w:rsidRPr="00150C2E">
        <w:rPr>
          <w:rFonts w:ascii="Arial" w:hAnsi="Arial" w:cs="Arial"/>
          <w:sz w:val="20"/>
          <w:szCs w:val="20"/>
        </w:rPr>
        <w:t>does</w:t>
      </w:r>
      <w:proofErr w:type="gramEnd"/>
      <w:r w:rsidRPr="00150C2E">
        <w:rPr>
          <w:rFonts w:ascii="Arial" w:hAnsi="Arial" w:cs="Arial"/>
          <w:sz w:val="20"/>
          <w:szCs w:val="20"/>
        </w:rPr>
        <w:t xml:space="preserve"> not encourage others to risk their personal safety or that of others, to gather materials. For example, a video of a stunt. </w:t>
      </w:r>
    </w:p>
    <w:p w14:paraId="30EC2840" w14:textId="77777777" w:rsidR="003F2E3B" w:rsidRPr="00150C2E" w:rsidRDefault="003F2E3B" w:rsidP="003F2E3B">
      <w:pPr>
        <w:tabs>
          <w:tab w:val="left" w:pos="3144"/>
        </w:tabs>
        <w:rPr>
          <w:rFonts w:ascii="Arial" w:hAnsi="Arial" w:cs="Arial"/>
          <w:sz w:val="20"/>
          <w:szCs w:val="20"/>
        </w:rPr>
      </w:pPr>
    </w:p>
    <w:p w14:paraId="6ED0F74A"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14. Staff should not encourage people to break the law to supply material for social media, such as using </w:t>
      </w:r>
      <w:proofErr w:type="spellStart"/>
      <w:r w:rsidRPr="00150C2E">
        <w:rPr>
          <w:rFonts w:ascii="Arial" w:hAnsi="Arial" w:cs="Arial"/>
          <w:sz w:val="20"/>
          <w:szCs w:val="20"/>
        </w:rPr>
        <w:t>unauthorised</w:t>
      </w:r>
      <w:proofErr w:type="spellEnd"/>
      <w:r w:rsidRPr="00150C2E">
        <w:rPr>
          <w:rFonts w:ascii="Arial" w:hAnsi="Arial" w:cs="Arial"/>
          <w:sz w:val="20"/>
          <w:szCs w:val="20"/>
        </w:rPr>
        <w:t xml:space="preserve"> video footage. All relevant rights for usage must be obtained before publishing material.</w:t>
      </w:r>
    </w:p>
    <w:p w14:paraId="61ABBC21" w14:textId="77777777" w:rsidR="003F2E3B" w:rsidRPr="00150C2E" w:rsidRDefault="003F2E3B" w:rsidP="003F2E3B">
      <w:pPr>
        <w:tabs>
          <w:tab w:val="left" w:pos="3144"/>
        </w:tabs>
        <w:rPr>
          <w:rFonts w:ascii="Arial" w:hAnsi="Arial" w:cs="Arial"/>
          <w:sz w:val="20"/>
          <w:szCs w:val="20"/>
        </w:rPr>
      </w:pPr>
    </w:p>
    <w:p w14:paraId="145D2DB6"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15. Staff should not set up other Facebook groups or pages, Twitter accounts or any other social media channels on behalf of Fusion Family and Youth Projects. This could confuse messaging and brand awareness. </w:t>
      </w:r>
    </w:p>
    <w:p w14:paraId="55AF4BEC" w14:textId="77777777" w:rsidR="003F2E3B" w:rsidRPr="00150C2E" w:rsidRDefault="003F2E3B" w:rsidP="003F2E3B">
      <w:pPr>
        <w:tabs>
          <w:tab w:val="left" w:pos="3144"/>
        </w:tabs>
        <w:rPr>
          <w:rFonts w:ascii="Arial" w:hAnsi="Arial" w:cs="Arial"/>
          <w:sz w:val="20"/>
          <w:szCs w:val="20"/>
        </w:rPr>
      </w:pPr>
    </w:p>
    <w:p w14:paraId="41008E67"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16. Fusion Family and Youth Projects is not a political </w:t>
      </w:r>
      <w:proofErr w:type="spellStart"/>
      <w:r w:rsidRPr="00150C2E">
        <w:rPr>
          <w:rFonts w:ascii="Arial" w:hAnsi="Arial" w:cs="Arial"/>
          <w:sz w:val="20"/>
          <w:szCs w:val="20"/>
        </w:rPr>
        <w:t>organisation</w:t>
      </w:r>
      <w:proofErr w:type="spellEnd"/>
      <w:r w:rsidRPr="00150C2E">
        <w:rPr>
          <w:rFonts w:ascii="Arial" w:hAnsi="Arial" w:cs="Arial"/>
          <w:sz w:val="20"/>
          <w:szCs w:val="20"/>
        </w:rPr>
        <w:t xml:space="preserve"> and does not hold a view on party politics or have any affiliation with or links to political parties. We have every right to express views on policy, including the policies of parties, but we can't tell people how to vote.</w:t>
      </w:r>
    </w:p>
    <w:p w14:paraId="4D63CDF3" w14:textId="77777777" w:rsidR="003F2E3B" w:rsidRPr="00150C2E" w:rsidRDefault="003F2E3B" w:rsidP="003F2E3B">
      <w:pPr>
        <w:tabs>
          <w:tab w:val="left" w:pos="3144"/>
        </w:tabs>
        <w:rPr>
          <w:rFonts w:ascii="Arial" w:hAnsi="Arial" w:cs="Arial"/>
          <w:sz w:val="20"/>
          <w:szCs w:val="20"/>
        </w:rPr>
      </w:pPr>
    </w:p>
    <w:p w14:paraId="08E0B687"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17. If a complaint is made on Fusion Family and Youth Projects social media channels, staff should seek advice from the Fusion Coordinator before responding. If they are not available, then staff should speak to the A member of the committee.</w:t>
      </w:r>
    </w:p>
    <w:p w14:paraId="2FC704F4" w14:textId="77777777" w:rsidR="003F2E3B" w:rsidRPr="00150C2E" w:rsidRDefault="003F2E3B" w:rsidP="003F2E3B">
      <w:pPr>
        <w:tabs>
          <w:tab w:val="left" w:pos="3144"/>
        </w:tabs>
        <w:rPr>
          <w:rFonts w:ascii="Arial" w:hAnsi="Arial" w:cs="Arial"/>
          <w:sz w:val="20"/>
          <w:szCs w:val="20"/>
        </w:rPr>
      </w:pPr>
    </w:p>
    <w:p w14:paraId="0115C90E"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18. Sometimes issues can arise on social media which can escalate into </w:t>
      </w:r>
      <w:proofErr w:type="gramStart"/>
      <w:r w:rsidRPr="00150C2E">
        <w:rPr>
          <w:rFonts w:ascii="Arial" w:hAnsi="Arial" w:cs="Arial"/>
          <w:sz w:val="20"/>
          <w:szCs w:val="20"/>
        </w:rPr>
        <w:t>a crisis situation</w:t>
      </w:r>
      <w:proofErr w:type="gramEnd"/>
      <w:r w:rsidRPr="00150C2E">
        <w:rPr>
          <w:rFonts w:ascii="Arial" w:hAnsi="Arial" w:cs="Arial"/>
          <w:sz w:val="20"/>
          <w:szCs w:val="20"/>
        </w:rPr>
        <w:t xml:space="preserve"> because they are sensitive or risk serious damage to the charity's reputation. Examples might include someone posting a complaint about a staff </w:t>
      </w:r>
      <w:proofErr w:type="gramStart"/>
      <w:r w:rsidRPr="00150C2E">
        <w:rPr>
          <w:rFonts w:ascii="Arial" w:hAnsi="Arial" w:cs="Arial"/>
          <w:sz w:val="20"/>
          <w:szCs w:val="20"/>
        </w:rPr>
        <w:t>member .</w:t>
      </w:r>
      <w:proofErr w:type="gramEnd"/>
      <w:r w:rsidRPr="00150C2E">
        <w:rPr>
          <w:rFonts w:ascii="Arial" w:hAnsi="Arial" w:cs="Arial"/>
          <w:sz w:val="20"/>
          <w:szCs w:val="20"/>
        </w:rPr>
        <w:t xml:space="preserve"> The nature of social media means that complaints are visible and can escalate quickly. Not acting can be detrimental to the charity. </w:t>
      </w:r>
    </w:p>
    <w:p w14:paraId="3BCECB58" w14:textId="77777777" w:rsidR="003F2E3B" w:rsidRDefault="003F2E3B" w:rsidP="003F2E3B">
      <w:pPr>
        <w:tabs>
          <w:tab w:val="left" w:pos="3144"/>
        </w:tabs>
        <w:rPr>
          <w:rFonts w:ascii="Arial" w:hAnsi="Arial" w:cs="Arial"/>
          <w:sz w:val="20"/>
          <w:szCs w:val="20"/>
        </w:rPr>
      </w:pPr>
    </w:p>
    <w:p w14:paraId="075BBDB9" w14:textId="77777777" w:rsidR="003F2E3B" w:rsidRPr="00150C2E" w:rsidRDefault="003F2E3B" w:rsidP="003F2E3B">
      <w:pPr>
        <w:tabs>
          <w:tab w:val="left" w:pos="3144"/>
        </w:tabs>
        <w:rPr>
          <w:rFonts w:ascii="Arial" w:hAnsi="Arial" w:cs="Arial"/>
          <w:sz w:val="20"/>
          <w:szCs w:val="20"/>
        </w:rPr>
      </w:pPr>
    </w:p>
    <w:p w14:paraId="658A1D79"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The Fusion coordinator regularly monitors our social media spaces for mentions of Fusion Family and Youth Projects so we can catch any issues or problems early. If there is an issue that could develop or has already developed into </w:t>
      </w:r>
      <w:proofErr w:type="gramStart"/>
      <w:r w:rsidRPr="00150C2E">
        <w:rPr>
          <w:rFonts w:ascii="Arial" w:hAnsi="Arial" w:cs="Arial"/>
          <w:sz w:val="20"/>
          <w:szCs w:val="20"/>
        </w:rPr>
        <w:t>a crisis situation</w:t>
      </w:r>
      <w:proofErr w:type="gramEnd"/>
      <w:r w:rsidRPr="00150C2E">
        <w:rPr>
          <w:rFonts w:ascii="Arial" w:hAnsi="Arial" w:cs="Arial"/>
          <w:sz w:val="20"/>
          <w:szCs w:val="20"/>
        </w:rPr>
        <w:t xml:space="preserve">, the fusion coordinator will manage the situation, with support of the committee and trustees. </w:t>
      </w:r>
    </w:p>
    <w:p w14:paraId="7E999ECB" w14:textId="77777777" w:rsidR="003F2E3B" w:rsidRPr="00150C2E" w:rsidRDefault="003F2E3B" w:rsidP="003F2E3B">
      <w:pPr>
        <w:tabs>
          <w:tab w:val="left" w:pos="3144"/>
        </w:tabs>
        <w:rPr>
          <w:rFonts w:ascii="Arial" w:hAnsi="Arial" w:cs="Arial"/>
          <w:sz w:val="20"/>
          <w:szCs w:val="20"/>
        </w:rPr>
      </w:pPr>
    </w:p>
    <w:p w14:paraId="666DCAE7"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If any staff become aware of any comments online that they think have the potential to escalate into a crisis, whether on Fusion Family and Youth Projects social media channels or elsewhere, they should speak to the Fusion coordinator immediately.</w:t>
      </w:r>
    </w:p>
    <w:p w14:paraId="1D0DF52F" w14:textId="77777777" w:rsidR="003F2E3B" w:rsidRPr="00150C2E" w:rsidRDefault="003F2E3B" w:rsidP="003F2E3B">
      <w:pPr>
        <w:tabs>
          <w:tab w:val="left" w:pos="3144"/>
        </w:tabs>
        <w:rPr>
          <w:rFonts w:ascii="Arial" w:hAnsi="Arial" w:cs="Arial"/>
          <w:sz w:val="20"/>
          <w:szCs w:val="20"/>
        </w:rPr>
      </w:pPr>
    </w:p>
    <w:p w14:paraId="3B83C9D1" w14:textId="77777777" w:rsidR="003F2E3B" w:rsidRPr="00150C2E" w:rsidRDefault="003F2E3B" w:rsidP="003F2E3B">
      <w:pPr>
        <w:tabs>
          <w:tab w:val="left" w:pos="3144"/>
        </w:tabs>
        <w:rPr>
          <w:rFonts w:ascii="Arial" w:hAnsi="Arial" w:cs="Arial"/>
          <w:b/>
          <w:sz w:val="20"/>
          <w:szCs w:val="20"/>
        </w:rPr>
      </w:pPr>
    </w:p>
    <w:p w14:paraId="49E2242D" w14:textId="77777777" w:rsidR="003F2E3B" w:rsidRPr="00150C2E" w:rsidRDefault="003F2E3B" w:rsidP="003F2E3B">
      <w:pPr>
        <w:pStyle w:val="CGheading2"/>
        <w:rPr>
          <w:rFonts w:ascii="Arial" w:hAnsi="Arial"/>
        </w:rPr>
      </w:pPr>
      <w:bookmarkStart w:id="10" w:name="_Toc483218175"/>
      <w:r w:rsidRPr="00150C2E">
        <w:rPr>
          <w:rFonts w:ascii="Arial" w:hAnsi="Arial"/>
        </w:rPr>
        <w:t xml:space="preserve">Use of personal social media accounts </w:t>
      </w:r>
      <w:r w:rsidRPr="00150C2E">
        <w:rPr>
          <w:rFonts w:ascii="Arial" w:hAnsi="Arial"/>
          <w:color w:val="222222"/>
          <w:shd w:val="clear" w:color="auto" w:fill="FFFFFF"/>
        </w:rPr>
        <w:t>—</w:t>
      </w:r>
      <w:r w:rsidRPr="00150C2E">
        <w:rPr>
          <w:rFonts w:ascii="Arial" w:hAnsi="Arial"/>
        </w:rPr>
        <w:t xml:space="preserve"> appropriate conduct</w:t>
      </w:r>
      <w:bookmarkEnd w:id="10"/>
    </w:p>
    <w:p w14:paraId="0392B69B" w14:textId="77777777" w:rsidR="003F2E3B" w:rsidRPr="00150C2E" w:rsidRDefault="003F2E3B" w:rsidP="003F2E3B">
      <w:pPr>
        <w:tabs>
          <w:tab w:val="left" w:pos="3144"/>
        </w:tabs>
        <w:rPr>
          <w:rFonts w:ascii="Arial" w:hAnsi="Arial" w:cs="Arial"/>
          <w:b/>
          <w:sz w:val="20"/>
          <w:szCs w:val="20"/>
        </w:rPr>
      </w:pPr>
    </w:p>
    <w:p w14:paraId="2E740D22"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This policy does not intend to inhibit personal use of social media but instead flags up those areas in which conflicts might arise. Fusion Family and Youth Projects staff are expected to behave appropriately, and in ways that are consistent with Fusion Family and Youth </w:t>
      </w:r>
      <w:proofErr w:type="gramStart"/>
      <w:r w:rsidRPr="00150C2E">
        <w:rPr>
          <w:rFonts w:ascii="Arial" w:hAnsi="Arial" w:cs="Arial"/>
          <w:sz w:val="20"/>
          <w:szCs w:val="20"/>
        </w:rPr>
        <w:t>Projects</w:t>
      </w:r>
      <w:proofErr w:type="gramEnd"/>
      <w:r w:rsidRPr="00150C2E">
        <w:rPr>
          <w:rFonts w:ascii="Arial" w:hAnsi="Arial" w:cs="Arial"/>
          <w:sz w:val="20"/>
          <w:szCs w:val="20"/>
        </w:rPr>
        <w:t xml:space="preserve"> values and policies, both online and in real life. </w:t>
      </w:r>
    </w:p>
    <w:p w14:paraId="3528AD5D" w14:textId="77777777" w:rsidR="003F2E3B" w:rsidRPr="00150C2E" w:rsidRDefault="003F2E3B" w:rsidP="003F2E3B">
      <w:pPr>
        <w:tabs>
          <w:tab w:val="left" w:pos="3144"/>
        </w:tabs>
        <w:rPr>
          <w:rFonts w:ascii="Arial" w:hAnsi="Arial" w:cs="Arial"/>
          <w:sz w:val="20"/>
          <w:szCs w:val="20"/>
        </w:rPr>
      </w:pPr>
    </w:p>
    <w:p w14:paraId="748FA4B8"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1. Be aware that any information you make public could affect how people perceive Fusion Family and Youth Projects. You must make it clear when you are speaking for yourself and not on behalf of Fusion Family and Youth Projects. If you are using your personal social media accounts to promote and talk about Fusion Family and Youth Projects work, you must use a disclaimer such as: "The views expressed on this site are my own and don't necessarily represent Fusion Family and Youth Projects positions, policies or opinions."</w:t>
      </w:r>
    </w:p>
    <w:p w14:paraId="45AF222D" w14:textId="77777777" w:rsidR="003F2E3B" w:rsidRPr="00150C2E" w:rsidRDefault="003F2E3B" w:rsidP="003F2E3B">
      <w:pPr>
        <w:tabs>
          <w:tab w:val="left" w:pos="3144"/>
        </w:tabs>
        <w:rPr>
          <w:rFonts w:ascii="Arial" w:hAnsi="Arial" w:cs="Arial"/>
          <w:sz w:val="20"/>
          <w:szCs w:val="20"/>
        </w:rPr>
      </w:pPr>
    </w:p>
    <w:p w14:paraId="6ABEF196"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lastRenderedPageBreak/>
        <w:t xml:space="preserve">2. Staff who have a personal blog or website which indicates in </w:t>
      </w:r>
      <w:proofErr w:type="gramStart"/>
      <w:r w:rsidRPr="00150C2E">
        <w:rPr>
          <w:rFonts w:ascii="Arial" w:hAnsi="Arial" w:cs="Arial"/>
          <w:sz w:val="20"/>
          <w:szCs w:val="20"/>
        </w:rPr>
        <w:t>any</w:t>
      </w:r>
      <w:proofErr w:type="gramEnd"/>
      <w:r w:rsidRPr="00150C2E">
        <w:rPr>
          <w:rFonts w:ascii="Arial" w:hAnsi="Arial" w:cs="Arial"/>
          <w:sz w:val="20"/>
          <w:szCs w:val="20"/>
        </w:rPr>
        <w:t xml:space="preserve"> way that they work at Fusion Family and Youth Projects should discuss any potential conflicts of interest with their line manager. Similarly, staff who want to start blogging and wish to say that they work for Fusion Family and Youth Projects should discuss any potential conflicts of interest with their line manager.</w:t>
      </w:r>
    </w:p>
    <w:p w14:paraId="3A46EE25" w14:textId="77777777" w:rsidR="003F2E3B" w:rsidRPr="00150C2E" w:rsidRDefault="003F2E3B" w:rsidP="003F2E3B">
      <w:pPr>
        <w:tabs>
          <w:tab w:val="left" w:pos="3144"/>
        </w:tabs>
        <w:rPr>
          <w:rFonts w:ascii="Arial" w:hAnsi="Arial" w:cs="Arial"/>
          <w:sz w:val="20"/>
          <w:szCs w:val="20"/>
        </w:rPr>
      </w:pPr>
    </w:p>
    <w:p w14:paraId="4E2AD56F"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3. Those in senior management and specialist roles where they are well known in their field of </w:t>
      </w:r>
      <w:proofErr w:type="gramStart"/>
      <w:r w:rsidRPr="00150C2E">
        <w:rPr>
          <w:rFonts w:ascii="Arial" w:hAnsi="Arial" w:cs="Arial"/>
          <w:sz w:val="20"/>
          <w:szCs w:val="20"/>
        </w:rPr>
        <w:t>expertise,</w:t>
      </w:r>
      <w:proofErr w:type="gramEnd"/>
      <w:r w:rsidRPr="00150C2E">
        <w:rPr>
          <w:rFonts w:ascii="Arial" w:hAnsi="Arial" w:cs="Arial"/>
          <w:sz w:val="20"/>
          <w:szCs w:val="20"/>
        </w:rPr>
        <w:t xml:space="preserve"> must take particular care as personal views published may be misunderstood as expressing Fusion Family and Youth Projects view.</w:t>
      </w:r>
    </w:p>
    <w:p w14:paraId="5C4AF4EA" w14:textId="77777777" w:rsidR="003F2E3B" w:rsidRPr="00150C2E" w:rsidRDefault="003F2E3B" w:rsidP="003F2E3B">
      <w:pPr>
        <w:tabs>
          <w:tab w:val="left" w:pos="3144"/>
        </w:tabs>
        <w:rPr>
          <w:rFonts w:ascii="Arial" w:hAnsi="Arial" w:cs="Arial"/>
          <w:sz w:val="20"/>
          <w:szCs w:val="20"/>
        </w:rPr>
      </w:pPr>
    </w:p>
    <w:p w14:paraId="42A29CEF"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4. Use common sense and good judgement. Be aware of your association with Fusion Family and Youth Projects and ensure your profile and related content is consistent with how you wish to present yourself to the </w:t>
      </w:r>
      <w:proofErr w:type="gramStart"/>
      <w:r w:rsidRPr="00150C2E">
        <w:rPr>
          <w:rFonts w:ascii="Arial" w:hAnsi="Arial" w:cs="Arial"/>
          <w:sz w:val="20"/>
          <w:szCs w:val="20"/>
        </w:rPr>
        <w:t>general public</w:t>
      </w:r>
      <w:proofErr w:type="gramEnd"/>
      <w:r w:rsidRPr="00150C2E">
        <w:rPr>
          <w:rFonts w:ascii="Arial" w:hAnsi="Arial" w:cs="Arial"/>
          <w:sz w:val="20"/>
          <w:szCs w:val="20"/>
        </w:rPr>
        <w:t>.</w:t>
      </w:r>
    </w:p>
    <w:p w14:paraId="736B5430" w14:textId="77777777" w:rsidR="003F2E3B" w:rsidRPr="00150C2E" w:rsidRDefault="003F2E3B" w:rsidP="003F2E3B">
      <w:pPr>
        <w:tabs>
          <w:tab w:val="left" w:pos="3144"/>
        </w:tabs>
        <w:rPr>
          <w:rFonts w:ascii="Arial" w:hAnsi="Arial" w:cs="Arial"/>
          <w:sz w:val="20"/>
          <w:szCs w:val="20"/>
        </w:rPr>
      </w:pPr>
    </w:p>
    <w:p w14:paraId="7789ADB2"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5. Fusion Family and Youth Projects works with severa</w:t>
      </w:r>
      <w:r>
        <w:rPr>
          <w:rFonts w:ascii="Arial" w:hAnsi="Arial" w:cs="Arial"/>
          <w:sz w:val="20"/>
          <w:szCs w:val="20"/>
        </w:rPr>
        <w:t xml:space="preserve">l </w:t>
      </w:r>
      <w:proofErr w:type="gramStart"/>
      <w:r>
        <w:rPr>
          <w:rFonts w:ascii="Arial" w:hAnsi="Arial" w:cs="Arial"/>
          <w:sz w:val="20"/>
          <w:szCs w:val="20"/>
        </w:rPr>
        <w:t>high profile</w:t>
      </w:r>
      <w:proofErr w:type="gramEnd"/>
      <w:r>
        <w:rPr>
          <w:rFonts w:ascii="Arial" w:hAnsi="Arial" w:cs="Arial"/>
          <w:sz w:val="20"/>
          <w:szCs w:val="20"/>
        </w:rPr>
        <w:t xml:space="preserve"> people</w:t>
      </w:r>
      <w:r w:rsidRPr="00150C2E">
        <w:rPr>
          <w:rFonts w:ascii="Arial" w:hAnsi="Arial" w:cs="Arial"/>
          <w:i/>
          <w:sz w:val="20"/>
          <w:szCs w:val="20"/>
        </w:rPr>
        <w:t xml:space="preserve">. </w:t>
      </w:r>
      <w:r w:rsidRPr="00150C2E">
        <w:rPr>
          <w:rFonts w:ascii="Arial" w:hAnsi="Arial" w:cs="Arial"/>
          <w:sz w:val="20"/>
          <w:szCs w:val="20"/>
        </w:rPr>
        <w:t xml:space="preserve">Please don't approach high profile people from your personal social media accounts to ask them to support the charity, as this could hinder any potential relationships that are being managed by Fusion Coordinator. This includes asking for retweets about the charity. </w:t>
      </w:r>
    </w:p>
    <w:p w14:paraId="77D97408"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If you have any information about high profile people that have a connection to our cause, or if there is someone who you would like to support the charity, please speak to the coordinator to share the details.</w:t>
      </w:r>
    </w:p>
    <w:p w14:paraId="6C45462C" w14:textId="77777777" w:rsidR="003F2E3B" w:rsidRPr="00150C2E" w:rsidRDefault="003F2E3B" w:rsidP="003F2E3B">
      <w:pPr>
        <w:tabs>
          <w:tab w:val="left" w:pos="3144"/>
        </w:tabs>
        <w:rPr>
          <w:rFonts w:ascii="Arial" w:hAnsi="Arial" w:cs="Arial"/>
          <w:sz w:val="20"/>
          <w:szCs w:val="20"/>
        </w:rPr>
      </w:pPr>
    </w:p>
    <w:p w14:paraId="38A1FC26"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7. If a staff member is contacted by the press about their social media posts that relate to Fusion Family and Youth Projects, they should talk to the coordinator immediately and under no circumstances respond directly.</w:t>
      </w:r>
    </w:p>
    <w:p w14:paraId="39530284" w14:textId="77777777" w:rsidR="003F2E3B" w:rsidRPr="00150C2E" w:rsidRDefault="003F2E3B" w:rsidP="003F2E3B">
      <w:pPr>
        <w:tabs>
          <w:tab w:val="left" w:pos="3144"/>
        </w:tabs>
        <w:rPr>
          <w:rFonts w:ascii="Arial" w:hAnsi="Arial" w:cs="Arial"/>
          <w:sz w:val="20"/>
          <w:szCs w:val="20"/>
        </w:rPr>
      </w:pPr>
    </w:p>
    <w:p w14:paraId="40944B15"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8. Fusion Family and Youth Projects is not a political </w:t>
      </w:r>
      <w:proofErr w:type="spellStart"/>
      <w:r w:rsidRPr="00150C2E">
        <w:rPr>
          <w:rFonts w:ascii="Arial" w:hAnsi="Arial" w:cs="Arial"/>
          <w:sz w:val="20"/>
          <w:szCs w:val="20"/>
        </w:rPr>
        <w:t>organisation</w:t>
      </w:r>
      <w:proofErr w:type="spellEnd"/>
      <w:r w:rsidRPr="00150C2E">
        <w:rPr>
          <w:rFonts w:ascii="Arial" w:hAnsi="Arial" w:cs="Arial"/>
          <w:sz w:val="20"/>
          <w:szCs w:val="20"/>
        </w:rPr>
        <w:t xml:space="preserve"> and does not hold a view on party politics or have any affiliation with or links to political parties. When representing Fusion Family and Youth Projects, staff are expected to hold Fusion Family and Youth Projects position of neutrality. Staff who are politically active in their spare time need to be clear in separating their personal political identity from Fusion Family and Youth </w:t>
      </w:r>
      <w:proofErr w:type="gramStart"/>
      <w:r w:rsidRPr="00150C2E">
        <w:rPr>
          <w:rFonts w:ascii="Arial" w:hAnsi="Arial" w:cs="Arial"/>
          <w:sz w:val="20"/>
          <w:szCs w:val="20"/>
        </w:rPr>
        <w:t>Projects, and</w:t>
      </w:r>
      <w:proofErr w:type="gramEnd"/>
      <w:r w:rsidRPr="00150C2E">
        <w:rPr>
          <w:rFonts w:ascii="Arial" w:hAnsi="Arial" w:cs="Arial"/>
          <w:sz w:val="20"/>
          <w:szCs w:val="20"/>
        </w:rPr>
        <w:t xml:space="preserve"> understand and avoid potential conflicts of interest.</w:t>
      </w:r>
    </w:p>
    <w:p w14:paraId="14114943" w14:textId="77777777" w:rsidR="003F2E3B" w:rsidRPr="00150C2E" w:rsidRDefault="003F2E3B" w:rsidP="003F2E3B">
      <w:pPr>
        <w:tabs>
          <w:tab w:val="left" w:pos="3144"/>
        </w:tabs>
        <w:rPr>
          <w:rFonts w:ascii="Arial" w:hAnsi="Arial" w:cs="Arial"/>
          <w:sz w:val="20"/>
          <w:szCs w:val="20"/>
        </w:rPr>
      </w:pPr>
    </w:p>
    <w:p w14:paraId="763440A4"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9. Never use Fusion Family and Youth Projects logos or trademarks unless approved to do so. Permission to use logos should be requested from the coordinator.</w:t>
      </w:r>
    </w:p>
    <w:p w14:paraId="4DA0C159" w14:textId="77777777" w:rsidR="003F2E3B" w:rsidRPr="00150C2E" w:rsidRDefault="003F2E3B" w:rsidP="003F2E3B">
      <w:pPr>
        <w:tabs>
          <w:tab w:val="left" w:pos="3144"/>
        </w:tabs>
        <w:rPr>
          <w:rFonts w:ascii="Arial" w:hAnsi="Arial" w:cs="Arial"/>
          <w:sz w:val="20"/>
          <w:szCs w:val="20"/>
        </w:rPr>
      </w:pPr>
    </w:p>
    <w:p w14:paraId="2B265138"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10. Always protect yourself and the charity. Be careful with your privacy online and be cautious when sharing personal information.</w:t>
      </w:r>
      <w:r>
        <w:rPr>
          <w:rFonts w:ascii="Arial" w:hAnsi="Arial" w:cs="Arial"/>
          <w:sz w:val="20"/>
          <w:szCs w:val="20"/>
        </w:rPr>
        <w:t xml:space="preserve"> What you </w:t>
      </w:r>
      <w:r w:rsidRPr="00150C2E">
        <w:rPr>
          <w:rFonts w:ascii="Arial" w:hAnsi="Arial" w:cs="Arial"/>
          <w:sz w:val="20"/>
          <w:szCs w:val="20"/>
        </w:rPr>
        <w:t xml:space="preserve">publish is widely accessible and will be around for a long time, so do consider the content carefully. When you are using social media sites at work, it is important that you do so safely. </w:t>
      </w:r>
    </w:p>
    <w:p w14:paraId="78069BAB" w14:textId="77777777" w:rsidR="003F2E3B" w:rsidRPr="00150C2E" w:rsidRDefault="003F2E3B" w:rsidP="003F2E3B">
      <w:pPr>
        <w:tabs>
          <w:tab w:val="left" w:pos="3144"/>
        </w:tabs>
        <w:rPr>
          <w:rFonts w:ascii="Arial" w:hAnsi="Arial" w:cs="Arial"/>
          <w:sz w:val="20"/>
          <w:szCs w:val="20"/>
        </w:rPr>
      </w:pPr>
    </w:p>
    <w:p w14:paraId="308EF685"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11. Think about your reputation as well as the charities. Express your opinions and deal with differences of opinion respectfully. Don't insult people or treat them badly. Passionate discussions and debates are fine, but you should always be respectful of others and their opinions. Be polite and the first to correct your own mistakes.</w:t>
      </w:r>
    </w:p>
    <w:p w14:paraId="7794087B" w14:textId="77777777" w:rsidR="003F2E3B" w:rsidRPr="00150C2E" w:rsidRDefault="003F2E3B" w:rsidP="003F2E3B">
      <w:pPr>
        <w:tabs>
          <w:tab w:val="left" w:pos="3144"/>
        </w:tabs>
        <w:rPr>
          <w:rFonts w:ascii="Arial" w:hAnsi="Arial" w:cs="Arial"/>
          <w:sz w:val="20"/>
          <w:szCs w:val="20"/>
        </w:rPr>
      </w:pPr>
    </w:p>
    <w:p w14:paraId="0516516C"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12. We encourage staff to share tweets and posts that we have issued. When online in a personal capacity, you might also see opportunities to comment on or support Fusion Family and Youth Projects and the work we do. Where appropriate and using the guidelines within this policy, we encourage staff to do this as it provides a human voice and raises our profile. However, if the content is controversial or misrepresented, please highlight this to the coordinator who will respond as appropriate.</w:t>
      </w:r>
    </w:p>
    <w:p w14:paraId="443E3DBA" w14:textId="77777777" w:rsidR="003F2E3B" w:rsidRPr="00150C2E" w:rsidRDefault="003F2E3B" w:rsidP="003F2E3B">
      <w:pPr>
        <w:tabs>
          <w:tab w:val="left" w:pos="3144"/>
        </w:tabs>
        <w:rPr>
          <w:rFonts w:ascii="Arial" w:hAnsi="Arial" w:cs="Arial"/>
          <w:sz w:val="20"/>
          <w:szCs w:val="20"/>
        </w:rPr>
      </w:pPr>
    </w:p>
    <w:p w14:paraId="22D2E9D4" w14:textId="77777777" w:rsidR="003F2E3B" w:rsidRPr="00150C2E" w:rsidRDefault="003F2E3B" w:rsidP="003F2E3B">
      <w:pPr>
        <w:tabs>
          <w:tab w:val="left" w:pos="3144"/>
        </w:tabs>
        <w:rPr>
          <w:rFonts w:ascii="Arial" w:hAnsi="Arial" w:cs="Arial"/>
          <w:sz w:val="20"/>
          <w:szCs w:val="20"/>
        </w:rPr>
      </w:pPr>
    </w:p>
    <w:p w14:paraId="10613B04" w14:textId="77777777" w:rsidR="003F2E3B" w:rsidRPr="00150C2E" w:rsidRDefault="003F2E3B" w:rsidP="003F2E3B">
      <w:pPr>
        <w:pStyle w:val="CGHeading"/>
        <w:rPr>
          <w:rFonts w:ascii="Arial" w:hAnsi="Arial"/>
          <w:sz w:val="20"/>
          <w:szCs w:val="20"/>
        </w:rPr>
      </w:pPr>
      <w:bookmarkStart w:id="11" w:name="_Toc483218176"/>
      <w:r w:rsidRPr="00150C2E">
        <w:rPr>
          <w:rFonts w:ascii="Arial" w:hAnsi="Arial"/>
          <w:sz w:val="20"/>
          <w:szCs w:val="20"/>
        </w:rPr>
        <w:t>Further guidelines</w:t>
      </w:r>
      <w:bookmarkEnd w:id="11"/>
    </w:p>
    <w:p w14:paraId="7D21C97D" w14:textId="77777777" w:rsidR="003F2E3B" w:rsidRPr="00150C2E" w:rsidRDefault="003F2E3B" w:rsidP="003F2E3B">
      <w:pPr>
        <w:tabs>
          <w:tab w:val="left" w:pos="3144"/>
        </w:tabs>
        <w:rPr>
          <w:rFonts w:ascii="Arial" w:hAnsi="Arial" w:cs="Arial"/>
          <w:sz w:val="20"/>
          <w:szCs w:val="20"/>
        </w:rPr>
      </w:pPr>
    </w:p>
    <w:p w14:paraId="143BB3BA" w14:textId="77777777" w:rsidR="003F2E3B" w:rsidRPr="00150C2E" w:rsidRDefault="003F2E3B" w:rsidP="003F2E3B">
      <w:pPr>
        <w:pStyle w:val="CGheading2"/>
        <w:rPr>
          <w:rFonts w:ascii="Arial" w:hAnsi="Arial"/>
        </w:rPr>
      </w:pPr>
      <w:bookmarkStart w:id="12" w:name="_Toc483218177"/>
      <w:r w:rsidRPr="00150C2E">
        <w:rPr>
          <w:rFonts w:ascii="Arial" w:hAnsi="Arial"/>
        </w:rPr>
        <w:lastRenderedPageBreak/>
        <w:t>Libel</w:t>
      </w:r>
      <w:bookmarkEnd w:id="12"/>
    </w:p>
    <w:p w14:paraId="516AAF06"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Libel is when a false written statement that is damaging to a person's reputation is published online or in print. Whether staff are posting content on social media as part of their job or in a personal capacity, they should not bring Fusion Family and Youth Projects into disrepute by making defamatory comments about individuals or other </w:t>
      </w:r>
      <w:proofErr w:type="spellStart"/>
      <w:r w:rsidRPr="00150C2E">
        <w:rPr>
          <w:rFonts w:ascii="Arial" w:hAnsi="Arial" w:cs="Arial"/>
          <w:sz w:val="20"/>
          <w:szCs w:val="20"/>
        </w:rPr>
        <w:t>organisations</w:t>
      </w:r>
      <w:proofErr w:type="spellEnd"/>
      <w:r w:rsidRPr="00150C2E">
        <w:rPr>
          <w:rFonts w:ascii="Arial" w:hAnsi="Arial" w:cs="Arial"/>
          <w:sz w:val="20"/>
          <w:szCs w:val="20"/>
        </w:rPr>
        <w:t xml:space="preserve"> or groups.</w:t>
      </w:r>
    </w:p>
    <w:p w14:paraId="04C96BD3" w14:textId="77777777" w:rsidR="003F2E3B" w:rsidRPr="00150C2E" w:rsidRDefault="003F2E3B" w:rsidP="003F2E3B">
      <w:pPr>
        <w:tabs>
          <w:tab w:val="left" w:pos="3144"/>
        </w:tabs>
        <w:rPr>
          <w:rFonts w:ascii="Arial" w:hAnsi="Arial" w:cs="Arial"/>
          <w:sz w:val="20"/>
          <w:szCs w:val="20"/>
        </w:rPr>
      </w:pPr>
    </w:p>
    <w:p w14:paraId="3E3A2DAF" w14:textId="77777777" w:rsidR="003F2E3B" w:rsidRPr="00150C2E" w:rsidRDefault="003F2E3B" w:rsidP="003F2E3B">
      <w:pPr>
        <w:pStyle w:val="CGheading2"/>
        <w:rPr>
          <w:rFonts w:ascii="Arial" w:hAnsi="Arial"/>
        </w:rPr>
      </w:pPr>
      <w:bookmarkStart w:id="13" w:name="_Toc483218178"/>
      <w:r w:rsidRPr="00150C2E">
        <w:rPr>
          <w:rFonts w:ascii="Arial" w:hAnsi="Arial"/>
        </w:rPr>
        <w:t>Copyright law</w:t>
      </w:r>
      <w:bookmarkEnd w:id="13"/>
    </w:p>
    <w:p w14:paraId="58F7569C"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It is critical that all staff abide by the laws governing copyright, under the Copyright, Designs and Patents Act 1988. Never use or adapt someone else's images or written content without permission. Failing to acknowledge the source/author/resource citation, where permission has been given to reproduce content, is also considered a breach of copyright.</w:t>
      </w:r>
    </w:p>
    <w:p w14:paraId="23C275D1" w14:textId="77777777" w:rsidR="003F2E3B" w:rsidRPr="00150C2E" w:rsidRDefault="003F2E3B" w:rsidP="003F2E3B">
      <w:pPr>
        <w:tabs>
          <w:tab w:val="left" w:pos="3144"/>
        </w:tabs>
        <w:rPr>
          <w:rFonts w:ascii="Arial" w:hAnsi="Arial" w:cs="Arial"/>
          <w:b/>
          <w:sz w:val="20"/>
          <w:szCs w:val="20"/>
        </w:rPr>
      </w:pPr>
    </w:p>
    <w:p w14:paraId="762E8FEA" w14:textId="77777777" w:rsidR="003F2E3B" w:rsidRPr="00150C2E" w:rsidRDefault="003F2E3B" w:rsidP="003F2E3B">
      <w:pPr>
        <w:pStyle w:val="CGheading2"/>
        <w:rPr>
          <w:rFonts w:ascii="Arial" w:hAnsi="Arial"/>
        </w:rPr>
      </w:pPr>
      <w:bookmarkStart w:id="14" w:name="_Toc483218179"/>
      <w:r w:rsidRPr="00150C2E">
        <w:rPr>
          <w:rFonts w:ascii="Arial" w:hAnsi="Arial"/>
        </w:rPr>
        <w:t>Confidentiality</w:t>
      </w:r>
      <w:bookmarkEnd w:id="14"/>
    </w:p>
    <w:p w14:paraId="7353FEAA"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Any communications that </w:t>
      </w:r>
      <w:r>
        <w:rPr>
          <w:rFonts w:ascii="Arial" w:hAnsi="Arial" w:cs="Arial"/>
          <w:sz w:val="20"/>
          <w:szCs w:val="20"/>
        </w:rPr>
        <w:t>staff</w:t>
      </w:r>
      <w:r w:rsidRPr="00150C2E">
        <w:rPr>
          <w:rFonts w:ascii="Arial" w:hAnsi="Arial" w:cs="Arial"/>
          <w:sz w:val="20"/>
          <w:szCs w:val="20"/>
        </w:rPr>
        <w:t xml:space="preserve"> makes in a personal capacity must not breach confidentiality. For example, information meant for internal use only or information that Fusion Family and Youth Projects is not ready to disclose yet.</w:t>
      </w:r>
    </w:p>
    <w:p w14:paraId="785DA6EE" w14:textId="77777777" w:rsidR="003F2E3B" w:rsidRPr="00150C2E" w:rsidRDefault="003F2E3B" w:rsidP="003F2E3B">
      <w:pPr>
        <w:tabs>
          <w:tab w:val="left" w:pos="3144"/>
        </w:tabs>
        <w:rPr>
          <w:rFonts w:ascii="Arial" w:hAnsi="Arial" w:cs="Arial"/>
          <w:sz w:val="20"/>
          <w:szCs w:val="20"/>
        </w:rPr>
      </w:pPr>
    </w:p>
    <w:p w14:paraId="3BD9FD4F" w14:textId="77777777" w:rsidR="003F2E3B" w:rsidRPr="00150C2E" w:rsidRDefault="003F2E3B" w:rsidP="003F2E3B">
      <w:pPr>
        <w:pStyle w:val="CGheading2"/>
        <w:rPr>
          <w:rFonts w:ascii="Arial" w:hAnsi="Arial"/>
        </w:rPr>
      </w:pPr>
      <w:bookmarkStart w:id="15" w:name="_Toc483218180"/>
      <w:r w:rsidRPr="00150C2E">
        <w:rPr>
          <w:rFonts w:ascii="Arial" w:hAnsi="Arial"/>
        </w:rPr>
        <w:t>Discrimination and harassment</w:t>
      </w:r>
      <w:bookmarkEnd w:id="15"/>
    </w:p>
    <w:p w14:paraId="34D79B7D"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Staff should not post content that could be considered discriminatory against or bullying or harassment of, any individual, on either an official Fusion Family and Youth Projects social media channel or a personal account. For example:</w:t>
      </w:r>
    </w:p>
    <w:p w14:paraId="4E74D171" w14:textId="77777777" w:rsidR="003F2E3B" w:rsidRPr="00150C2E" w:rsidRDefault="003F2E3B" w:rsidP="003F2E3B">
      <w:pPr>
        <w:pStyle w:val="ListParagraph"/>
        <w:widowControl/>
        <w:numPr>
          <w:ilvl w:val="0"/>
          <w:numId w:val="3"/>
        </w:numPr>
        <w:tabs>
          <w:tab w:val="left" w:pos="3144"/>
        </w:tabs>
        <w:autoSpaceDE/>
        <w:autoSpaceDN/>
        <w:contextualSpacing/>
        <w:rPr>
          <w:rFonts w:ascii="Arial" w:hAnsi="Arial" w:cs="Arial"/>
          <w:sz w:val="20"/>
          <w:szCs w:val="20"/>
        </w:rPr>
      </w:pPr>
      <w:r w:rsidRPr="00150C2E">
        <w:rPr>
          <w:rFonts w:ascii="Arial" w:hAnsi="Arial" w:cs="Arial"/>
          <w:sz w:val="20"/>
          <w:szCs w:val="20"/>
        </w:rPr>
        <w:t xml:space="preserve">making offensive or derogatory comments relating to sex, gender, race, disability, sexual orientation, age, </w:t>
      </w:r>
      <w:proofErr w:type="gramStart"/>
      <w:r w:rsidRPr="00150C2E">
        <w:rPr>
          <w:rFonts w:ascii="Arial" w:hAnsi="Arial" w:cs="Arial"/>
          <w:sz w:val="20"/>
          <w:szCs w:val="20"/>
        </w:rPr>
        <w:t>religion</w:t>
      </w:r>
      <w:proofErr w:type="gramEnd"/>
      <w:r w:rsidRPr="00150C2E">
        <w:rPr>
          <w:rFonts w:ascii="Arial" w:hAnsi="Arial" w:cs="Arial"/>
          <w:sz w:val="20"/>
          <w:szCs w:val="20"/>
        </w:rPr>
        <w:t xml:space="preserve"> or belief</w:t>
      </w:r>
    </w:p>
    <w:p w14:paraId="7293BD61" w14:textId="77777777" w:rsidR="003F2E3B" w:rsidRPr="00150C2E" w:rsidRDefault="003F2E3B" w:rsidP="003F2E3B">
      <w:pPr>
        <w:pStyle w:val="ListParagraph"/>
        <w:widowControl/>
        <w:numPr>
          <w:ilvl w:val="0"/>
          <w:numId w:val="3"/>
        </w:numPr>
        <w:tabs>
          <w:tab w:val="left" w:pos="3144"/>
        </w:tabs>
        <w:autoSpaceDE/>
        <w:autoSpaceDN/>
        <w:contextualSpacing/>
        <w:rPr>
          <w:rFonts w:ascii="Arial" w:hAnsi="Arial" w:cs="Arial"/>
          <w:sz w:val="20"/>
          <w:szCs w:val="20"/>
        </w:rPr>
      </w:pPr>
      <w:r w:rsidRPr="00150C2E">
        <w:rPr>
          <w:rFonts w:ascii="Arial" w:hAnsi="Arial" w:cs="Arial"/>
          <w:sz w:val="20"/>
          <w:szCs w:val="20"/>
        </w:rPr>
        <w:t>using social media to bully another individual</w:t>
      </w:r>
    </w:p>
    <w:p w14:paraId="28D53092" w14:textId="77777777" w:rsidR="003F2E3B" w:rsidRPr="00150C2E" w:rsidRDefault="003F2E3B" w:rsidP="003F2E3B">
      <w:pPr>
        <w:pStyle w:val="ListParagraph"/>
        <w:widowControl/>
        <w:numPr>
          <w:ilvl w:val="0"/>
          <w:numId w:val="3"/>
        </w:numPr>
        <w:tabs>
          <w:tab w:val="left" w:pos="3144"/>
        </w:tabs>
        <w:autoSpaceDE/>
        <w:autoSpaceDN/>
        <w:contextualSpacing/>
        <w:rPr>
          <w:rFonts w:ascii="Arial" w:hAnsi="Arial" w:cs="Arial"/>
          <w:sz w:val="20"/>
          <w:szCs w:val="20"/>
        </w:rPr>
      </w:pPr>
      <w:r w:rsidRPr="00150C2E">
        <w:rPr>
          <w:rFonts w:ascii="Arial" w:hAnsi="Arial" w:cs="Arial"/>
          <w:sz w:val="20"/>
          <w:szCs w:val="20"/>
        </w:rPr>
        <w:t xml:space="preserve">posting images that are discriminatory or offensive or links to such </w:t>
      </w:r>
      <w:proofErr w:type="gramStart"/>
      <w:r w:rsidRPr="00150C2E">
        <w:rPr>
          <w:rFonts w:ascii="Arial" w:hAnsi="Arial" w:cs="Arial"/>
          <w:sz w:val="20"/>
          <w:szCs w:val="20"/>
        </w:rPr>
        <w:t>content</w:t>
      </w:r>
      <w:proofErr w:type="gramEnd"/>
    </w:p>
    <w:p w14:paraId="15B50E1C" w14:textId="77777777" w:rsidR="003F2E3B" w:rsidRPr="00150C2E" w:rsidRDefault="003F2E3B" w:rsidP="003F2E3B">
      <w:pPr>
        <w:tabs>
          <w:tab w:val="left" w:pos="3144"/>
        </w:tabs>
        <w:rPr>
          <w:rFonts w:ascii="Arial" w:hAnsi="Arial" w:cs="Arial"/>
          <w:sz w:val="20"/>
          <w:szCs w:val="20"/>
        </w:rPr>
      </w:pPr>
    </w:p>
    <w:p w14:paraId="5DEAFD12" w14:textId="77777777" w:rsidR="003F2E3B" w:rsidRPr="00150C2E" w:rsidRDefault="003F2E3B" w:rsidP="003F2E3B">
      <w:pPr>
        <w:pStyle w:val="CGheading2"/>
        <w:rPr>
          <w:rFonts w:ascii="Arial" w:hAnsi="Arial"/>
        </w:rPr>
      </w:pPr>
      <w:bookmarkStart w:id="16" w:name="_Toc483218181"/>
      <w:r w:rsidRPr="00150C2E">
        <w:rPr>
          <w:rFonts w:ascii="Arial" w:hAnsi="Arial"/>
        </w:rPr>
        <w:t>Lobbying Act</w:t>
      </w:r>
      <w:bookmarkEnd w:id="16"/>
    </w:p>
    <w:p w14:paraId="1AFB7E86"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Charities are legally allowed to campaign to bring about a change in policy or law to further their </w:t>
      </w:r>
      <w:proofErr w:type="spellStart"/>
      <w:r w:rsidRPr="00150C2E">
        <w:rPr>
          <w:rFonts w:ascii="Arial" w:hAnsi="Arial" w:cs="Arial"/>
          <w:sz w:val="20"/>
          <w:szCs w:val="20"/>
        </w:rPr>
        <w:t>organisational</w:t>
      </w:r>
      <w:proofErr w:type="spellEnd"/>
      <w:r w:rsidRPr="00150C2E">
        <w:rPr>
          <w:rFonts w:ascii="Arial" w:hAnsi="Arial" w:cs="Arial"/>
          <w:sz w:val="20"/>
          <w:szCs w:val="20"/>
        </w:rPr>
        <w:t xml:space="preserve"> purpose. In most cases, spending on charity campaigns that are in accordance with charity law will not be regulated under electoral law. However, the Lobbying Act, which was passed in January 2014, states that during national elections (known as regulated periods) spending on campaigning activities may be regulated.</w:t>
      </w:r>
    </w:p>
    <w:p w14:paraId="3D318C22" w14:textId="77777777" w:rsidR="003F2E3B" w:rsidRPr="00150C2E" w:rsidRDefault="003F2E3B" w:rsidP="003F2E3B">
      <w:pPr>
        <w:tabs>
          <w:tab w:val="left" w:pos="3144"/>
        </w:tabs>
        <w:rPr>
          <w:rFonts w:ascii="Arial" w:hAnsi="Arial" w:cs="Arial"/>
          <w:sz w:val="20"/>
          <w:szCs w:val="20"/>
        </w:rPr>
      </w:pPr>
    </w:p>
    <w:p w14:paraId="30D9C9B2"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Charities which spend more than £20,000 in England or £10,000 in Scotland, </w:t>
      </w:r>
      <w:proofErr w:type="gramStart"/>
      <w:r w:rsidRPr="00150C2E">
        <w:rPr>
          <w:rFonts w:ascii="Arial" w:hAnsi="Arial" w:cs="Arial"/>
          <w:sz w:val="20"/>
          <w:szCs w:val="20"/>
        </w:rPr>
        <w:t>Wales</w:t>
      </w:r>
      <w:proofErr w:type="gramEnd"/>
      <w:r w:rsidRPr="00150C2E">
        <w:rPr>
          <w:rFonts w:ascii="Arial" w:hAnsi="Arial" w:cs="Arial"/>
          <w:sz w:val="20"/>
          <w:szCs w:val="20"/>
        </w:rPr>
        <w:t xml:space="preserve"> or Northern Ireland, during the regulated period, need to register with the Electoral Commission. To abide by the Lobbying Act, campaigning activities on social media must not be seen as intending to influence people's voting choice. During these periods, all campaigning activity will be reviewed by the</w:t>
      </w:r>
      <w:r>
        <w:rPr>
          <w:rFonts w:ascii="Arial" w:hAnsi="Arial" w:cs="Arial"/>
          <w:sz w:val="20"/>
          <w:szCs w:val="20"/>
        </w:rPr>
        <w:t xml:space="preserve"> Fusion coordinator</w:t>
      </w:r>
      <w:r w:rsidRPr="00150C2E">
        <w:rPr>
          <w:rFonts w:ascii="Arial" w:hAnsi="Arial" w:cs="Arial"/>
          <w:sz w:val="20"/>
          <w:szCs w:val="20"/>
        </w:rPr>
        <w:t>.</w:t>
      </w:r>
    </w:p>
    <w:p w14:paraId="2E1B873C" w14:textId="77777777" w:rsidR="003F2E3B" w:rsidRPr="00150C2E" w:rsidRDefault="003F2E3B" w:rsidP="003F2E3B">
      <w:pPr>
        <w:tabs>
          <w:tab w:val="left" w:pos="3144"/>
        </w:tabs>
        <w:rPr>
          <w:rFonts w:ascii="Arial" w:hAnsi="Arial" w:cs="Arial"/>
          <w:sz w:val="20"/>
          <w:szCs w:val="20"/>
        </w:rPr>
      </w:pPr>
    </w:p>
    <w:p w14:paraId="711FCCE7" w14:textId="77777777" w:rsidR="003F2E3B" w:rsidRPr="00150C2E" w:rsidRDefault="003F2E3B" w:rsidP="003F2E3B">
      <w:pPr>
        <w:tabs>
          <w:tab w:val="left" w:pos="3144"/>
        </w:tabs>
        <w:rPr>
          <w:rFonts w:ascii="Arial" w:hAnsi="Arial" w:cs="Arial"/>
          <w:sz w:val="20"/>
          <w:szCs w:val="20"/>
        </w:rPr>
      </w:pPr>
    </w:p>
    <w:p w14:paraId="6C04BE64" w14:textId="77777777" w:rsidR="003F2E3B" w:rsidRPr="00150C2E" w:rsidRDefault="003F2E3B" w:rsidP="003F2E3B">
      <w:pPr>
        <w:pStyle w:val="CGheading2"/>
        <w:rPr>
          <w:rFonts w:ascii="Arial" w:hAnsi="Arial"/>
        </w:rPr>
      </w:pPr>
      <w:bookmarkStart w:id="17" w:name="_Toc483218183"/>
      <w:r w:rsidRPr="00150C2E">
        <w:rPr>
          <w:rFonts w:ascii="Arial" w:hAnsi="Arial"/>
        </w:rPr>
        <w:t>Protection and intervention</w:t>
      </w:r>
      <w:bookmarkEnd w:id="17"/>
    </w:p>
    <w:p w14:paraId="0D08E191"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The responsibility for measures of protection and intervention lies first with the social networking site itself. Different social networking sites offer different models of interventions in different areas. For more information, refer to the guidance available on the social networking site itself. For example, Facebook. However, if a staff member considers that a person/people is/are at risk of harm, they should report this to the coordinator immediately.</w:t>
      </w:r>
    </w:p>
    <w:p w14:paraId="28C2260F" w14:textId="77777777" w:rsidR="003F2E3B" w:rsidRPr="00150C2E" w:rsidRDefault="003F2E3B" w:rsidP="003F2E3B">
      <w:pPr>
        <w:tabs>
          <w:tab w:val="left" w:pos="3144"/>
        </w:tabs>
        <w:rPr>
          <w:rFonts w:ascii="Arial" w:hAnsi="Arial" w:cs="Arial"/>
          <w:sz w:val="20"/>
          <w:szCs w:val="20"/>
        </w:rPr>
      </w:pPr>
    </w:p>
    <w:p w14:paraId="3B3AD1A2" w14:textId="77777777" w:rsidR="003F2E3B" w:rsidRPr="00150C2E" w:rsidRDefault="003F2E3B" w:rsidP="003F2E3B">
      <w:pPr>
        <w:pStyle w:val="CGheading2"/>
        <w:rPr>
          <w:rFonts w:ascii="Arial" w:hAnsi="Arial"/>
        </w:rPr>
      </w:pPr>
      <w:bookmarkStart w:id="18" w:name="_Toc483218184"/>
      <w:r w:rsidRPr="00150C2E">
        <w:rPr>
          <w:rFonts w:ascii="Arial" w:hAnsi="Arial"/>
        </w:rPr>
        <w:t>Under 18s and vulnerable people</w:t>
      </w:r>
      <w:bookmarkEnd w:id="18"/>
    </w:p>
    <w:p w14:paraId="5A8918EE"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Young and vulnerable people face risks when using social networking sites. They may be at risk of being bullied, publishing sensitive and personal information on their profiles, or from becoming targets for online grooming. </w:t>
      </w:r>
    </w:p>
    <w:p w14:paraId="588E3D93" w14:textId="77777777" w:rsidR="003F2E3B" w:rsidRPr="00150C2E" w:rsidRDefault="003F2E3B" w:rsidP="003F2E3B">
      <w:pPr>
        <w:tabs>
          <w:tab w:val="left" w:pos="3144"/>
        </w:tabs>
        <w:rPr>
          <w:rFonts w:ascii="Arial" w:hAnsi="Arial" w:cs="Arial"/>
          <w:sz w:val="20"/>
          <w:szCs w:val="20"/>
        </w:rPr>
      </w:pPr>
    </w:p>
    <w:p w14:paraId="63DD0572"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Where known, when communicating with young people under 18-years-old via social media, staff should </w:t>
      </w:r>
      <w:r w:rsidRPr="00150C2E">
        <w:rPr>
          <w:rFonts w:ascii="Arial" w:hAnsi="Arial" w:cs="Arial"/>
          <w:sz w:val="20"/>
          <w:szCs w:val="20"/>
        </w:rPr>
        <w:lastRenderedPageBreak/>
        <w:t xml:space="preserve">ensure the online relationship with Fusion Family and Youth Projects follows the same rules as the offline 'real-life' relationship. Staff should ensure that young people have been made aware of the risks of communicating and sharing information </w:t>
      </w:r>
      <w:proofErr w:type="gramStart"/>
      <w:r w:rsidRPr="00150C2E">
        <w:rPr>
          <w:rFonts w:ascii="Arial" w:hAnsi="Arial" w:cs="Arial"/>
          <w:sz w:val="20"/>
          <w:szCs w:val="20"/>
        </w:rPr>
        <w:t>online, and</w:t>
      </w:r>
      <w:proofErr w:type="gramEnd"/>
      <w:r w:rsidRPr="00150C2E">
        <w:rPr>
          <w:rFonts w:ascii="Arial" w:hAnsi="Arial" w:cs="Arial"/>
          <w:sz w:val="20"/>
          <w:szCs w:val="20"/>
        </w:rPr>
        <w:t xml:space="preserve"> given guidance on security/privacy settings as necessary. Staff should also ensure that the site itself is suitable for </w:t>
      </w:r>
      <w:proofErr w:type="gramStart"/>
      <w:r w:rsidRPr="00150C2E">
        <w:rPr>
          <w:rFonts w:ascii="Arial" w:hAnsi="Arial" w:cs="Arial"/>
          <w:sz w:val="20"/>
          <w:szCs w:val="20"/>
        </w:rPr>
        <w:t>the young person</w:t>
      </w:r>
      <w:proofErr w:type="gramEnd"/>
      <w:r w:rsidRPr="00150C2E">
        <w:rPr>
          <w:rFonts w:ascii="Arial" w:hAnsi="Arial" w:cs="Arial"/>
          <w:sz w:val="20"/>
          <w:szCs w:val="20"/>
        </w:rPr>
        <w:t xml:space="preserve"> and Fusion Family and Youth Projects content and other content is appropriate for them. </w:t>
      </w:r>
      <w:proofErr w:type="gramStart"/>
      <w:r w:rsidRPr="00150C2E">
        <w:rPr>
          <w:rFonts w:ascii="Arial" w:hAnsi="Arial" w:cs="Arial"/>
          <w:sz w:val="20"/>
          <w:szCs w:val="20"/>
        </w:rPr>
        <w:t>Staffs</w:t>
      </w:r>
      <w:proofErr w:type="gramEnd"/>
      <w:r w:rsidRPr="00150C2E">
        <w:rPr>
          <w:rFonts w:ascii="Arial" w:hAnsi="Arial" w:cs="Arial"/>
          <w:sz w:val="20"/>
          <w:szCs w:val="20"/>
        </w:rPr>
        <w:t xml:space="preserve"> are not to accept young people’s friends’ requests or add them or follow their social media.</w:t>
      </w:r>
    </w:p>
    <w:p w14:paraId="3126C679" w14:textId="77777777" w:rsidR="003F2E3B" w:rsidRPr="00150C2E" w:rsidRDefault="003F2E3B" w:rsidP="003F2E3B">
      <w:pPr>
        <w:tabs>
          <w:tab w:val="left" w:pos="3144"/>
        </w:tabs>
        <w:rPr>
          <w:rFonts w:ascii="Arial" w:hAnsi="Arial" w:cs="Arial"/>
          <w:sz w:val="20"/>
          <w:szCs w:val="20"/>
        </w:rPr>
      </w:pPr>
    </w:p>
    <w:p w14:paraId="3798E48D" w14:textId="77777777" w:rsidR="003F2E3B" w:rsidRPr="00150C2E" w:rsidRDefault="003F2E3B" w:rsidP="003F2E3B">
      <w:pPr>
        <w:pStyle w:val="CGheading2"/>
        <w:rPr>
          <w:rFonts w:ascii="Arial" w:hAnsi="Arial"/>
        </w:rPr>
      </w:pPr>
      <w:bookmarkStart w:id="19" w:name="_Toc483218185"/>
      <w:r w:rsidRPr="00150C2E">
        <w:rPr>
          <w:rFonts w:ascii="Arial" w:hAnsi="Arial"/>
        </w:rPr>
        <w:t>Responsibilities and beach of policy</w:t>
      </w:r>
      <w:bookmarkEnd w:id="19"/>
    </w:p>
    <w:p w14:paraId="7F84D1D5" w14:textId="77777777" w:rsidR="003F2E3B" w:rsidRPr="00150C2E" w:rsidRDefault="003F2E3B" w:rsidP="003F2E3B">
      <w:pPr>
        <w:tabs>
          <w:tab w:val="left" w:pos="3144"/>
        </w:tabs>
        <w:rPr>
          <w:rFonts w:ascii="Arial" w:hAnsi="Arial" w:cs="Arial"/>
          <w:sz w:val="20"/>
          <w:szCs w:val="20"/>
        </w:rPr>
      </w:pPr>
      <w:r w:rsidRPr="00150C2E">
        <w:rPr>
          <w:rFonts w:ascii="Arial" w:hAnsi="Arial" w:cs="Arial"/>
          <w:sz w:val="20"/>
          <w:szCs w:val="20"/>
        </w:rPr>
        <w:t xml:space="preserve">Everyone is responsible for their own compliance with this policy. Participation in social media on behalf of Fusion Family and Youth Projects is not a right but an opportunity, so it must be treated seriously and with respect. For staff, breaches of policy may incur disciplinary action, depending on the severity of the issue. </w:t>
      </w:r>
    </w:p>
    <w:p w14:paraId="6307E53E" w14:textId="77777777" w:rsidR="00D50E96" w:rsidRDefault="00D50E96" w:rsidP="005A0E4B">
      <w:pPr>
        <w:pStyle w:val="BodyText"/>
        <w:rPr>
          <w:b/>
          <w:sz w:val="20"/>
        </w:rPr>
      </w:pPr>
    </w:p>
    <w:sectPr w:rsidR="00D50E96">
      <w:pgSz w:w="11910" w:h="16840"/>
      <w:pgMar w:top="2340" w:right="1020" w:bottom="1240" w:left="1300" w:header="24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173D1" w14:textId="77777777" w:rsidR="002872CE" w:rsidRDefault="002872CE">
      <w:r>
        <w:separator/>
      </w:r>
    </w:p>
  </w:endnote>
  <w:endnote w:type="continuationSeparator" w:id="0">
    <w:p w14:paraId="421B87BC" w14:textId="77777777" w:rsidR="002872CE" w:rsidRDefault="00287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281690"/>
      <w:docPartObj>
        <w:docPartGallery w:val="Page Numbers (Bottom of Page)"/>
        <w:docPartUnique/>
      </w:docPartObj>
    </w:sdtPr>
    <w:sdtEndPr>
      <w:rPr>
        <w:noProof/>
      </w:rPr>
    </w:sdtEndPr>
    <w:sdtContent>
      <w:p w14:paraId="22F25392" w14:textId="669DF146" w:rsidR="001E6393" w:rsidRDefault="001E63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07E6E2" w14:textId="1EEA9236" w:rsidR="00D50E96" w:rsidRPr="001E6393" w:rsidRDefault="00D50E96">
    <w:pPr>
      <w:pStyle w:val="BodyText"/>
      <w:spacing w:line="14" w:lineRule="auto"/>
      <w:rPr>
        <w:sz w:val="72"/>
        <w:szCs w:val="7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9453" w14:textId="77777777" w:rsidR="003A491F" w:rsidRDefault="003A491F" w:rsidP="003A491F">
    <w:pPr>
      <w:rPr>
        <w:rFonts w:ascii="Arial" w:eastAsia="Times New Roman" w:hAnsi="Arial" w:cs="Arial"/>
      </w:rPr>
    </w:pPr>
    <w:r w:rsidRPr="00222790">
      <w:rPr>
        <w:rFonts w:ascii="Arial" w:eastAsia="Times New Roman" w:hAnsi="Arial" w:cs="Arial"/>
        <w:b/>
        <w:i/>
      </w:rPr>
      <w:t xml:space="preserve">‘Together we will create a place and a project that young people, </w:t>
    </w:r>
    <w:proofErr w:type="gramStart"/>
    <w:r w:rsidRPr="00222790">
      <w:rPr>
        <w:rFonts w:ascii="Arial" w:eastAsia="Times New Roman" w:hAnsi="Arial" w:cs="Arial"/>
        <w:b/>
        <w:i/>
      </w:rPr>
      <w:t>parents</w:t>
    </w:r>
    <w:proofErr w:type="gramEnd"/>
    <w:r w:rsidRPr="00222790">
      <w:rPr>
        <w:rFonts w:ascii="Arial" w:eastAsia="Times New Roman" w:hAnsi="Arial" w:cs="Arial"/>
        <w:b/>
        <w:i/>
      </w:rPr>
      <w:t xml:space="preserve"> and partners trust to deliver high quality services that enable local children and young people to thrive. One that delivers the best possible outcomes to children and young people and to the Community</w:t>
    </w:r>
    <w:r w:rsidRPr="00222790">
      <w:rPr>
        <w:rFonts w:ascii="Arial" w:eastAsia="Times New Roman" w:hAnsi="Arial" w:cs="Arial"/>
      </w:rPr>
      <w:t>.’</w:t>
    </w:r>
  </w:p>
  <w:p w14:paraId="7039EED2" w14:textId="77777777" w:rsidR="003A491F" w:rsidRPr="00222790" w:rsidRDefault="003A491F" w:rsidP="003A491F">
    <w:pPr>
      <w:rPr>
        <w:rFonts w:ascii="Arial" w:eastAsia="Times New Roman" w:hAnsi="Arial" w:cs="Arial"/>
      </w:rPr>
    </w:pPr>
  </w:p>
  <w:p w14:paraId="798BD0BE" w14:textId="77777777" w:rsidR="003A491F" w:rsidRPr="00222790" w:rsidRDefault="003A491F" w:rsidP="003A491F">
    <w:pPr>
      <w:rPr>
        <w:rFonts w:ascii="Arial" w:eastAsia="Times New Roman" w:hAnsi="Arial" w:cs="Arial"/>
      </w:rPr>
    </w:pPr>
    <w:proofErr w:type="gramStart"/>
    <w:r>
      <w:rPr>
        <w:rFonts w:ascii="Arial" w:eastAsia="Times New Roman" w:hAnsi="Arial" w:cs="Arial"/>
      </w:rPr>
      <w:t>Charity  No.</w:t>
    </w:r>
    <w:proofErr w:type="gramEnd"/>
    <w:r>
      <w:rPr>
        <w:rFonts w:ascii="Arial" w:eastAsia="Times New Roman" w:hAnsi="Arial" w:cs="Arial"/>
      </w:rPr>
      <w:t>1159563</w:t>
    </w:r>
  </w:p>
  <w:p w14:paraId="03D3FCF1" w14:textId="77777777" w:rsidR="003A491F" w:rsidRPr="00314C2D" w:rsidRDefault="003A491F" w:rsidP="003A491F"/>
  <w:p w14:paraId="10E1A082" w14:textId="77777777" w:rsidR="003A491F" w:rsidRDefault="003A49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5410D" w14:textId="77777777" w:rsidR="002872CE" w:rsidRDefault="002872CE">
      <w:r>
        <w:separator/>
      </w:r>
    </w:p>
  </w:footnote>
  <w:footnote w:type="continuationSeparator" w:id="0">
    <w:p w14:paraId="1C3DC2DB" w14:textId="77777777" w:rsidR="002872CE" w:rsidRDefault="00287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E6E1" w14:textId="1767EE92" w:rsidR="00D50E96" w:rsidRDefault="001E6393">
    <w:pPr>
      <w:pStyle w:val="BodyText"/>
      <w:spacing w:line="14" w:lineRule="auto"/>
      <w:rPr>
        <w:sz w:val="20"/>
      </w:rPr>
    </w:pPr>
    <w:r>
      <w:rPr>
        <w:noProof/>
        <w:sz w:val="20"/>
      </w:rPr>
      <w:drawing>
        <wp:inline distT="0" distB="0" distL="0" distR="0" wp14:anchorId="0938280A" wp14:editId="39FF682D">
          <wp:extent cx="1905000" cy="1905000"/>
          <wp:effectExtent l="0" t="0" r="0" b="0"/>
          <wp:docPr id="2069938896" name="Picture 2069938896" descr="A picture containing font, drawing,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2662" name="Picture 1" descr="A picture containing font, drawing, graphics,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F549" w14:textId="0D94F856" w:rsidR="003A491F" w:rsidRDefault="003A491F">
    <w:pPr>
      <w:pStyle w:val="Header"/>
    </w:pPr>
    <w:r>
      <w:rPr>
        <w:noProof/>
        <w:sz w:val="20"/>
      </w:rPr>
      <w:drawing>
        <wp:inline distT="0" distB="0" distL="0" distR="0" wp14:anchorId="2707A517" wp14:editId="6B552421">
          <wp:extent cx="1905000" cy="1905000"/>
          <wp:effectExtent l="0" t="0" r="0" b="0"/>
          <wp:docPr id="794685050" name="Picture 794685050" descr="A picture containing font, drawing,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2662" name="Picture 1" descr="A picture containing font, drawing, graphics,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03073"/>
    <w:multiLevelType w:val="hybridMultilevel"/>
    <w:tmpl w:val="EAAA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D90E64"/>
    <w:multiLevelType w:val="hybridMultilevel"/>
    <w:tmpl w:val="95A2D4A8"/>
    <w:lvl w:ilvl="0" w:tplc="DC9E3CE0">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C42C5ECC">
      <w:numFmt w:val="bullet"/>
      <w:lvlText w:val="•"/>
      <w:lvlJc w:val="left"/>
      <w:pPr>
        <w:ind w:left="1732" w:hanging="360"/>
      </w:pPr>
      <w:rPr>
        <w:rFonts w:hint="default"/>
        <w:lang w:val="en-US" w:eastAsia="en-US" w:bidi="ar-SA"/>
      </w:rPr>
    </w:lvl>
    <w:lvl w:ilvl="2" w:tplc="332212E6">
      <w:numFmt w:val="bullet"/>
      <w:lvlText w:val="•"/>
      <w:lvlJc w:val="left"/>
      <w:pPr>
        <w:ind w:left="2605" w:hanging="360"/>
      </w:pPr>
      <w:rPr>
        <w:rFonts w:hint="default"/>
        <w:lang w:val="en-US" w:eastAsia="en-US" w:bidi="ar-SA"/>
      </w:rPr>
    </w:lvl>
    <w:lvl w:ilvl="3" w:tplc="712E86FC">
      <w:numFmt w:val="bullet"/>
      <w:lvlText w:val="•"/>
      <w:lvlJc w:val="left"/>
      <w:pPr>
        <w:ind w:left="3477" w:hanging="360"/>
      </w:pPr>
      <w:rPr>
        <w:rFonts w:hint="default"/>
        <w:lang w:val="en-US" w:eastAsia="en-US" w:bidi="ar-SA"/>
      </w:rPr>
    </w:lvl>
    <w:lvl w:ilvl="4" w:tplc="F1EEE002">
      <w:numFmt w:val="bullet"/>
      <w:lvlText w:val="•"/>
      <w:lvlJc w:val="left"/>
      <w:pPr>
        <w:ind w:left="4350" w:hanging="360"/>
      </w:pPr>
      <w:rPr>
        <w:rFonts w:hint="default"/>
        <w:lang w:val="en-US" w:eastAsia="en-US" w:bidi="ar-SA"/>
      </w:rPr>
    </w:lvl>
    <w:lvl w:ilvl="5" w:tplc="31726DF8">
      <w:numFmt w:val="bullet"/>
      <w:lvlText w:val="•"/>
      <w:lvlJc w:val="left"/>
      <w:pPr>
        <w:ind w:left="5223" w:hanging="360"/>
      </w:pPr>
      <w:rPr>
        <w:rFonts w:hint="default"/>
        <w:lang w:val="en-US" w:eastAsia="en-US" w:bidi="ar-SA"/>
      </w:rPr>
    </w:lvl>
    <w:lvl w:ilvl="6" w:tplc="1F8CB25A">
      <w:numFmt w:val="bullet"/>
      <w:lvlText w:val="•"/>
      <w:lvlJc w:val="left"/>
      <w:pPr>
        <w:ind w:left="6095" w:hanging="360"/>
      </w:pPr>
      <w:rPr>
        <w:rFonts w:hint="default"/>
        <w:lang w:val="en-US" w:eastAsia="en-US" w:bidi="ar-SA"/>
      </w:rPr>
    </w:lvl>
    <w:lvl w:ilvl="7" w:tplc="A3A0B1B4">
      <w:numFmt w:val="bullet"/>
      <w:lvlText w:val="•"/>
      <w:lvlJc w:val="left"/>
      <w:pPr>
        <w:ind w:left="6968" w:hanging="360"/>
      </w:pPr>
      <w:rPr>
        <w:rFonts w:hint="default"/>
        <w:lang w:val="en-US" w:eastAsia="en-US" w:bidi="ar-SA"/>
      </w:rPr>
    </w:lvl>
    <w:lvl w:ilvl="8" w:tplc="EADE006E">
      <w:numFmt w:val="bullet"/>
      <w:lvlText w:val="•"/>
      <w:lvlJc w:val="left"/>
      <w:pPr>
        <w:ind w:left="7841" w:hanging="360"/>
      </w:pPr>
      <w:rPr>
        <w:rFonts w:hint="default"/>
        <w:lang w:val="en-US" w:eastAsia="en-US" w:bidi="ar-SA"/>
      </w:rPr>
    </w:lvl>
  </w:abstractNum>
  <w:abstractNum w:abstractNumId="2" w15:restartNumberingAfterBreak="0">
    <w:nsid w:val="6E9F1183"/>
    <w:multiLevelType w:val="hybridMultilevel"/>
    <w:tmpl w:val="10A03D24"/>
    <w:lvl w:ilvl="0" w:tplc="FBF8FA62">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33E8AAA8">
      <w:numFmt w:val="bullet"/>
      <w:lvlText w:val="•"/>
      <w:lvlJc w:val="left"/>
      <w:pPr>
        <w:ind w:left="1732" w:hanging="360"/>
      </w:pPr>
      <w:rPr>
        <w:rFonts w:hint="default"/>
        <w:lang w:val="en-US" w:eastAsia="en-US" w:bidi="ar-SA"/>
      </w:rPr>
    </w:lvl>
    <w:lvl w:ilvl="2" w:tplc="89B68790">
      <w:numFmt w:val="bullet"/>
      <w:lvlText w:val="•"/>
      <w:lvlJc w:val="left"/>
      <w:pPr>
        <w:ind w:left="2605" w:hanging="360"/>
      </w:pPr>
      <w:rPr>
        <w:rFonts w:hint="default"/>
        <w:lang w:val="en-US" w:eastAsia="en-US" w:bidi="ar-SA"/>
      </w:rPr>
    </w:lvl>
    <w:lvl w:ilvl="3" w:tplc="30D6D9EE">
      <w:numFmt w:val="bullet"/>
      <w:lvlText w:val="•"/>
      <w:lvlJc w:val="left"/>
      <w:pPr>
        <w:ind w:left="3477" w:hanging="360"/>
      </w:pPr>
      <w:rPr>
        <w:rFonts w:hint="default"/>
        <w:lang w:val="en-US" w:eastAsia="en-US" w:bidi="ar-SA"/>
      </w:rPr>
    </w:lvl>
    <w:lvl w:ilvl="4" w:tplc="3222B548">
      <w:numFmt w:val="bullet"/>
      <w:lvlText w:val="•"/>
      <w:lvlJc w:val="left"/>
      <w:pPr>
        <w:ind w:left="4350" w:hanging="360"/>
      </w:pPr>
      <w:rPr>
        <w:rFonts w:hint="default"/>
        <w:lang w:val="en-US" w:eastAsia="en-US" w:bidi="ar-SA"/>
      </w:rPr>
    </w:lvl>
    <w:lvl w:ilvl="5" w:tplc="2AB83C1C">
      <w:numFmt w:val="bullet"/>
      <w:lvlText w:val="•"/>
      <w:lvlJc w:val="left"/>
      <w:pPr>
        <w:ind w:left="5223" w:hanging="360"/>
      </w:pPr>
      <w:rPr>
        <w:rFonts w:hint="default"/>
        <w:lang w:val="en-US" w:eastAsia="en-US" w:bidi="ar-SA"/>
      </w:rPr>
    </w:lvl>
    <w:lvl w:ilvl="6" w:tplc="7AEE85C8">
      <w:numFmt w:val="bullet"/>
      <w:lvlText w:val="•"/>
      <w:lvlJc w:val="left"/>
      <w:pPr>
        <w:ind w:left="6095" w:hanging="360"/>
      </w:pPr>
      <w:rPr>
        <w:rFonts w:hint="default"/>
        <w:lang w:val="en-US" w:eastAsia="en-US" w:bidi="ar-SA"/>
      </w:rPr>
    </w:lvl>
    <w:lvl w:ilvl="7" w:tplc="DCE4D08A">
      <w:numFmt w:val="bullet"/>
      <w:lvlText w:val="•"/>
      <w:lvlJc w:val="left"/>
      <w:pPr>
        <w:ind w:left="6968" w:hanging="360"/>
      </w:pPr>
      <w:rPr>
        <w:rFonts w:hint="default"/>
        <w:lang w:val="en-US" w:eastAsia="en-US" w:bidi="ar-SA"/>
      </w:rPr>
    </w:lvl>
    <w:lvl w:ilvl="8" w:tplc="CF4A0238">
      <w:numFmt w:val="bullet"/>
      <w:lvlText w:val="•"/>
      <w:lvlJc w:val="left"/>
      <w:pPr>
        <w:ind w:left="7841" w:hanging="360"/>
      </w:pPr>
      <w:rPr>
        <w:rFonts w:hint="default"/>
        <w:lang w:val="en-US" w:eastAsia="en-US" w:bidi="ar-SA"/>
      </w:rPr>
    </w:lvl>
  </w:abstractNum>
  <w:num w:numId="1" w16cid:durableId="1317759098">
    <w:abstractNumId w:val="1"/>
  </w:num>
  <w:num w:numId="2" w16cid:durableId="1187913709">
    <w:abstractNumId w:val="2"/>
  </w:num>
  <w:num w:numId="3" w16cid:durableId="2010405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E96"/>
    <w:rsid w:val="0013205B"/>
    <w:rsid w:val="001774B2"/>
    <w:rsid w:val="001B648A"/>
    <w:rsid w:val="001D2F4A"/>
    <w:rsid w:val="001E6393"/>
    <w:rsid w:val="002872CE"/>
    <w:rsid w:val="003067B7"/>
    <w:rsid w:val="00374EC4"/>
    <w:rsid w:val="003A491F"/>
    <w:rsid w:val="003F2E3B"/>
    <w:rsid w:val="00446839"/>
    <w:rsid w:val="005A0E4B"/>
    <w:rsid w:val="007A5E47"/>
    <w:rsid w:val="00AF571C"/>
    <w:rsid w:val="00B45795"/>
    <w:rsid w:val="00D50E96"/>
    <w:rsid w:val="00DB6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7E49D"/>
  <w15:docId w15:val="{6A45C517-0250-4907-90C6-8DD5DC0D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537" w:lineRule="exact"/>
      <w:ind w:left="140"/>
      <w:outlineLvl w:val="0"/>
    </w:pPr>
    <w:rPr>
      <w:b/>
      <w:bCs/>
      <w:sz w:val="44"/>
      <w:szCs w:val="44"/>
    </w:rPr>
  </w:style>
  <w:style w:type="paragraph" w:styleId="Heading2">
    <w:name w:val="heading 2"/>
    <w:basedOn w:val="Normal"/>
    <w:uiPriority w:val="9"/>
    <w:unhideWhenUsed/>
    <w:qFormat/>
    <w:pPr>
      <w:ind w:left="1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rPr>
      <w:rFonts w:ascii="Verdana" w:eastAsia="Verdana" w:hAnsi="Verdana" w:cs="Verdana"/>
    </w:rPr>
  </w:style>
  <w:style w:type="paragraph" w:styleId="Header">
    <w:name w:val="header"/>
    <w:basedOn w:val="Normal"/>
    <w:link w:val="HeaderChar"/>
    <w:uiPriority w:val="99"/>
    <w:unhideWhenUsed/>
    <w:rsid w:val="001E6393"/>
    <w:pPr>
      <w:tabs>
        <w:tab w:val="center" w:pos="4513"/>
        <w:tab w:val="right" w:pos="9026"/>
      </w:tabs>
    </w:pPr>
  </w:style>
  <w:style w:type="character" w:customStyle="1" w:styleId="HeaderChar">
    <w:name w:val="Header Char"/>
    <w:basedOn w:val="DefaultParagraphFont"/>
    <w:link w:val="Header"/>
    <w:uiPriority w:val="99"/>
    <w:rsid w:val="001E6393"/>
    <w:rPr>
      <w:rFonts w:ascii="Calibri" w:eastAsia="Calibri" w:hAnsi="Calibri" w:cs="Calibri"/>
    </w:rPr>
  </w:style>
  <w:style w:type="paragraph" w:styleId="Footer">
    <w:name w:val="footer"/>
    <w:basedOn w:val="Normal"/>
    <w:link w:val="FooterChar"/>
    <w:uiPriority w:val="99"/>
    <w:unhideWhenUsed/>
    <w:rsid w:val="001E6393"/>
    <w:pPr>
      <w:tabs>
        <w:tab w:val="center" w:pos="4513"/>
        <w:tab w:val="right" w:pos="9026"/>
      </w:tabs>
    </w:pPr>
  </w:style>
  <w:style w:type="character" w:customStyle="1" w:styleId="FooterChar">
    <w:name w:val="Footer Char"/>
    <w:basedOn w:val="DefaultParagraphFont"/>
    <w:link w:val="Footer"/>
    <w:uiPriority w:val="99"/>
    <w:rsid w:val="001E6393"/>
    <w:rPr>
      <w:rFonts w:ascii="Calibri" w:eastAsia="Calibri" w:hAnsi="Calibri" w:cs="Calibri"/>
    </w:rPr>
  </w:style>
  <w:style w:type="character" w:styleId="Hyperlink">
    <w:name w:val="Hyperlink"/>
    <w:basedOn w:val="DefaultParagraphFont"/>
    <w:uiPriority w:val="99"/>
    <w:unhideWhenUsed/>
    <w:rsid w:val="00DB68AF"/>
    <w:rPr>
      <w:color w:val="0000FF" w:themeColor="hyperlink"/>
      <w:u w:val="single"/>
    </w:rPr>
  </w:style>
  <w:style w:type="character" w:styleId="UnresolvedMention">
    <w:name w:val="Unresolved Mention"/>
    <w:basedOn w:val="DefaultParagraphFont"/>
    <w:uiPriority w:val="99"/>
    <w:semiHidden/>
    <w:unhideWhenUsed/>
    <w:rsid w:val="00DB68AF"/>
    <w:rPr>
      <w:color w:val="605E5C"/>
      <w:shd w:val="clear" w:color="auto" w:fill="E1DFDD"/>
    </w:rPr>
  </w:style>
  <w:style w:type="paragraph" w:styleId="NoSpacing">
    <w:name w:val="No Spacing"/>
    <w:uiPriority w:val="1"/>
    <w:qFormat/>
    <w:rsid w:val="00DB68AF"/>
    <w:rPr>
      <w:rFonts w:ascii="Calibri" w:eastAsia="Calibri" w:hAnsi="Calibri" w:cs="Calibri"/>
    </w:rPr>
  </w:style>
  <w:style w:type="paragraph" w:customStyle="1" w:styleId="CGHeading">
    <w:name w:val="CG Heading"/>
    <w:basedOn w:val="Heading1"/>
    <w:next w:val="Normal"/>
    <w:link w:val="CGHeadingChar"/>
    <w:autoRedefine/>
    <w:qFormat/>
    <w:rsid w:val="003F2E3B"/>
    <w:pPr>
      <w:keepNext/>
      <w:keepLines/>
      <w:widowControl/>
      <w:tabs>
        <w:tab w:val="left" w:pos="3144"/>
      </w:tabs>
      <w:autoSpaceDE/>
      <w:autoSpaceDN/>
      <w:spacing w:before="240" w:line="240" w:lineRule="auto"/>
      <w:ind w:left="0"/>
    </w:pPr>
    <w:rPr>
      <w:rFonts w:ascii="Century Gothic" w:eastAsiaTheme="majorEastAsia" w:hAnsi="Century Gothic" w:cs="Arial"/>
      <w:b w:val="0"/>
      <w:bCs w:val="0"/>
      <w:color w:val="000000" w:themeColor="text1"/>
      <w:sz w:val="28"/>
      <w:szCs w:val="28"/>
      <w:lang w:val="en-GB"/>
    </w:rPr>
  </w:style>
  <w:style w:type="paragraph" w:styleId="TOCHeading">
    <w:name w:val="TOC Heading"/>
    <w:basedOn w:val="Heading1"/>
    <w:next w:val="Normal"/>
    <w:uiPriority w:val="39"/>
    <w:unhideWhenUsed/>
    <w:qFormat/>
    <w:rsid w:val="003F2E3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CGHeadingChar">
    <w:name w:val="CG Heading Char"/>
    <w:basedOn w:val="DefaultParagraphFont"/>
    <w:link w:val="CGHeading"/>
    <w:rsid w:val="003F2E3B"/>
    <w:rPr>
      <w:rFonts w:ascii="Century Gothic" w:eastAsiaTheme="majorEastAsia" w:hAnsi="Century Gothic" w:cs="Arial"/>
      <w:color w:val="000000" w:themeColor="text1"/>
      <w:sz w:val="28"/>
      <w:szCs w:val="28"/>
      <w:lang w:val="en-GB"/>
    </w:rPr>
  </w:style>
  <w:style w:type="paragraph" w:styleId="TOC1">
    <w:name w:val="toc 1"/>
    <w:basedOn w:val="Normal"/>
    <w:next w:val="Normal"/>
    <w:autoRedefine/>
    <w:uiPriority w:val="39"/>
    <w:unhideWhenUsed/>
    <w:rsid w:val="003F2E3B"/>
    <w:pPr>
      <w:widowControl/>
      <w:tabs>
        <w:tab w:val="right" w:leader="dot" w:pos="9798"/>
      </w:tabs>
      <w:autoSpaceDE/>
      <w:autoSpaceDN/>
      <w:spacing w:after="100" w:line="259" w:lineRule="auto"/>
    </w:pPr>
    <w:rPr>
      <w:rFonts w:ascii="Century Gothic" w:eastAsiaTheme="minorHAnsi" w:hAnsi="Century Gothic" w:cstheme="minorBidi"/>
      <w:b/>
      <w:noProof/>
      <w:sz w:val="20"/>
      <w:szCs w:val="20"/>
      <w:lang w:val="en-GB"/>
    </w:rPr>
  </w:style>
  <w:style w:type="paragraph" w:customStyle="1" w:styleId="CGheading2">
    <w:name w:val="CG heading 2"/>
    <w:basedOn w:val="Heading2"/>
    <w:next w:val="Normal"/>
    <w:link w:val="CGheading2Char"/>
    <w:autoRedefine/>
    <w:qFormat/>
    <w:rsid w:val="003F2E3B"/>
    <w:pPr>
      <w:keepNext/>
      <w:keepLines/>
      <w:widowControl/>
      <w:tabs>
        <w:tab w:val="left" w:pos="3144"/>
      </w:tabs>
      <w:autoSpaceDE/>
      <w:autoSpaceDN/>
      <w:spacing w:before="40"/>
      <w:ind w:left="0"/>
    </w:pPr>
    <w:rPr>
      <w:rFonts w:ascii="Century Gothic" w:eastAsiaTheme="majorEastAsia" w:hAnsi="Century Gothic" w:cs="Arial"/>
      <w:bCs w:val="0"/>
      <w:sz w:val="20"/>
      <w:szCs w:val="20"/>
      <w:lang w:val="en-GB"/>
    </w:rPr>
  </w:style>
  <w:style w:type="paragraph" w:styleId="TOC2">
    <w:name w:val="toc 2"/>
    <w:basedOn w:val="Normal"/>
    <w:next w:val="Normal"/>
    <w:autoRedefine/>
    <w:uiPriority w:val="39"/>
    <w:unhideWhenUsed/>
    <w:rsid w:val="003F2E3B"/>
    <w:pPr>
      <w:widowControl/>
      <w:autoSpaceDE/>
      <w:autoSpaceDN/>
      <w:spacing w:after="100" w:line="259" w:lineRule="auto"/>
      <w:ind w:left="220"/>
    </w:pPr>
    <w:rPr>
      <w:rFonts w:asciiTheme="minorHAnsi" w:eastAsiaTheme="minorHAnsi" w:hAnsiTheme="minorHAnsi" w:cstheme="minorBidi"/>
      <w:lang w:val="en-GB"/>
    </w:rPr>
  </w:style>
  <w:style w:type="character" w:customStyle="1" w:styleId="CGheading2Char">
    <w:name w:val="CG heading 2 Char"/>
    <w:basedOn w:val="DefaultParagraphFont"/>
    <w:link w:val="CGheading2"/>
    <w:rsid w:val="003F2E3B"/>
    <w:rPr>
      <w:rFonts w:ascii="Century Gothic" w:eastAsiaTheme="majorEastAsia" w:hAnsi="Century Gothic" w:cs="Arial"/>
      <w:b/>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2720</Words>
  <Characters>15507</Characters>
  <Application>Microsoft Office Word</Application>
  <DocSecurity>0</DocSecurity>
  <Lines>129</Lines>
  <Paragraphs>36</Paragraphs>
  <ScaleCrop>false</ScaleCrop>
  <Company/>
  <LinksUpToDate>false</LinksUpToDate>
  <CharactersWithSpaces>18191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Burgess James</dc:creator>
  <cp:lastModifiedBy>angela linton</cp:lastModifiedBy>
  <cp:revision>2</cp:revision>
  <dcterms:created xsi:type="dcterms:W3CDTF">2023-09-18T09:50:00Z</dcterms:created>
  <dcterms:modified xsi:type="dcterms:W3CDTF">2023-09-18T09:50:00Z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Creator">
    <vt:lpwstr>Microsoft® Word 2019</vt:lpwstr>
  </property>
  <property fmtid="{D5CDD505-2E9C-101B-9397-08002B2CF9AE}" pid="4" name="LastSaved">
    <vt:filetime>2023-05-23T00:00:00Z</vt:filetime>
  </property>
  <property fmtid="{D5CDD505-2E9C-101B-9397-08002B2CF9AE}" pid="5" name="Producer">
    <vt:lpwstr>Microsoft® Word 2019</vt:lpwstr>
  </property>
</Properties>
</file>